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5F" w:rsidRPr="00E91B9F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СОВЕТ НАРОДНЫХ ДЕПУТОТОВ</w:t>
      </w:r>
    </w:p>
    <w:p w:rsidR="00441E27" w:rsidRPr="00E91B9F" w:rsidRDefault="00672416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441E27" w:rsidRPr="00E91B9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41E27" w:rsidRPr="00E91B9F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441E27" w:rsidRPr="00E91B9F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ВОРОНЕЖСКОЙ ОБЛАСТИ</w:t>
      </w:r>
    </w:p>
    <w:p w:rsidR="00E91B9F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РЕШЕНИЕ</w:t>
      </w:r>
      <w:r w:rsidR="00E91B9F">
        <w:rPr>
          <w:rFonts w:ascii="Arial" w:hAnsi="Arial" w:cs="Arial"/>
          <w:sz w:val="24"/>
          <w:szCs w:val="24"/>
        </w:rPr>
        <w:t xml:space="preserve"> </w:t>
      </w:r>
    </w:p>
    <w:p w:rsidR="00036F1C" w:rsidRDefault="00036F1C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 сессии</w:t>
      </w:r>
    </w:p>
    <w:p w:rsidR="00BB5459" w:rsidRDefault="00BB5459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41E27" w:rsidRPr="00E91B9F" w:rsidRDefault="00E91B9F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36F1C">
        <w:rPr>
          <w:rFonts w:ascii="Arial" w:hAnsi="Arial" w:cs="Arial"/>
          <w:sz w:val="24"/>
          <w:szCs w:val="24"/>
        </w:rPr>
        <w:t>26.04.2023 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036F1C">
        <w:rPr>
          <w:rFonts w:ascii="Arial" w:hAnsi="Arial" w:cs="Arial"/>
          <w:sz w:val="24"/>
          <w:szCs w:val="24"/>
        </w:rPr>
        <w:t xml:space="preserve"> 135</w:t>
      </w:r>
    </w:p>
    <w:p w:rsidR="00E91B9F" w:rsidRPr="00036F1C" w:rsidRDefault="00441E27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 xml:space="preserve">с. </w:t>
      </w:r>
      <w:r w:rsidR="00672416">
        <w:rPr>
          <w:rFonts w:ascii="Arial" w:hAnsi="Arial" w:cs="Arial"/>
          <w:sz w:val="24"/>
          <w:szCs w:val="24"/>
        </w:rPr>
        <w:t>Шекаловка</w:t>
      </w:r>
    </w:p>
    <w:p w:rsidR="00E91B9F" w:rsidRPr="00036F1C" w:rsidRDefault="00E91B9F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B9F" w:rsidRPr="00036F1C" w:rsidRDefault="00441E27" w:rsidP="00E91B9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1B9F">
        <w:rPr>
          <w:rFonts w:ascii="Arial" w:hAnsi="Arial" w:cs="Arial"/>
          <w:b/>
          <w:sz w:val="32"/>
          <w:szCs w:val="32"/>
        </w:rPr>
        <w:t>О мерах поддержки мобилизованных лиц</w:t>
      </w:r>
    </w:p>
    <w:p w:rsidR="004E7158" w:rsidRPr="00E91B9F" w:rsidRDefault="003C6E28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91B9F">
        <w:rPr>
          <w:rFonts w:ascii="Arial" w:hAnsi="Arial" w:cs="Arial"/>
          <w:sz w:val="24"/>
          <w:szCs w:val="24"/>
        </w:rPr>
        <w:t xml:space="preserve">Рассмотрев представление </w:t>
      </w:r>
      <w:proofErr w:type="spellStart"/>
      <w:r w:rsidRPr="00E91B9F">
        <w:rPr>
          <w:rFonts w:ascii="Arial" w:hAnsi="Arial" w:cs="Arial"/>
          <w:sz w:val="24"/>
          <w:szCs w:val="24"/>
        </w:rPr>
        <w:t>Россошанской</w:t>
      </w:r>
      <w:proofErr w:type="spellEnd"/>
      <w:r w:rsidRPr="00E91B9F">
        <w:rPr>
          <w:rFonts w:ascii="Arial" w:hAnsi="Arial" w:cs="Arial"/>
          <w:sz w:val="24"/>
          <w:szCs w:val="24"/>
        </w:rPr>
        <w:t xml:space="preserve"> межрайонной прокуратуры от 27.03.2023 № 2-2-2023, в</w:t>
      </w:r>
      <w:r w:rsidR="004E7158" w:rsidRPr="00E91B9F">
        <w:rPr>
          <w:rFonts w:ascii="Arial" w:hAnsi="Arial" w:cs="Arial"/>
          <w:sz w:val="24"/>
          <w:szCs w:val="24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</w:t>
      </w:r>
      <w:r w:rsidR="00A933A8" w:rsidRPr="00E91B9F">
        <w:rPr>
          <w:rFonts w:ascii="Arial" w:hAnsi="Arial" w:cs="Arial"/>
          <w:sz w:val="24"/>
          <w:szCs w:val="24"/>
        </w:rPr>
        <w:t>ч. 2 ст. 399</w:t>
      </w:r>
      <w:r w:rsidR="00E91B9F">
        <w:rPr>
          <w:rFonts w:ascii="Arial" w:hAnsi="Arial" w:cs="Arial"/>
          <w:sz w:val="24"/>
          <w:szCs w:val="24"/>
        </w:rPr>
        <w:t xml:space="preserve"> </w:t>
      </w:r>
      <w:r w:rsidR="00A933A8" w:rsidRPr="00E91B9F">
        <w:rPr>
          <w:rFonts w:ascii="Arial" w:hAnsi="Arial" w:cs="Arial"/>
          <w:sz w:val="24"/>
          <w:szCs w:val="24"/>
        </w:rPr>
        <w:t>Налогового кодекса Российской Федерации,</w:t>
      </w:r>
      <w:r w:rsidR="00E91B9F">
        <w:rPr>
          <w:rFonts w:ascii="Arial" w:hAnsi="Arial" w:cs="Arial"/>
          <w:sz w:val="24"/>
          <w:szCs w:val="24"/>
        </w:rPr>
        <w:t xml:space="preserve"> </w:t>
      </w:r>
      <w:r w:rsidR="00A933A8" w:rsidRPr="00E91B9F">
        <w:rPr>
          <w:rFonts w:ascii="Arial" w:hAnsi="Arial" w:cs="Arial"/>
          <w:sz w:val="24"/>
          <w:szCs w:val="24"/>
        </w:rPr>
        <w:t xml:space="preserve">в целях поддержки граждан Российской Федерации, призванных в рамках частичной мобилизации, </w:t>
      </w:r>
      <w:r w:rsidR="004E7158" w:rsidRPr="00E91B9F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672416">
        <w:rPr>
          <w:rFonts w:ascii="Arial" w:hAnsi="Arial" w:cs="Arial"/>
          <w:sz w:val="24"/>
          <w:szCs w:val="24"/>
        </w:rPr>
        <w:t>Шекаловского</w:t>
      </w:r>
      <w:r w:rsidR="004E7158" w:rsidRPr="00E91B9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End"/>
    </w:p>
    <w:p w:rsidR="00E91B9F" w:rsidRPr="00E91B9F" w:rsidRDefault="00E91B9F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933A8" w:rsidRPr="00E91B9F" w:rsidRDefault="004E7158" w:rsidP="00E91B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РЕШИЛ:</w:t>
      </w:r>
    </w:p>
    <w:p w:rsidR="004D61FA" w:rsidRPr="00E91B9F" w:rsidRDefault="00262C7E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 xml:space="preserve">1. </w:t>
      </w:r>
      <w:r w:rsidR="004D61FA" w:rsidRPr="00E91B9F">
        <w:rPr>
          <w:rFonts w:ascii="Arial" w:hAnsi="Arial" w:cs="Arial"/>
          <w:sz w:val="24"/>
          <w:szCs w:val="24"/>
        </w:rPr>
        <w:t>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</w:t>
      </w:r>
      <w:r w:rsidR="002C78FC" w:rsidRPr="00E91B9F">
        <w:rPr>
          <w:rFonts w:ascii="Arial" w:hAnsi="Arial" w:cs="Arial"/>
          <w:sz w:val="24"/>
          <w:szCs w:val="24"/>
        </w:rPr>
        <w:t xml:space="preserve"> </w:t>
      </w:r>
      <w:r w:rsidR="004D61FA" w:rsidRPr="00E91B9F">
        <w:rPr>
          <w:rFonts w:ascii="Arial" w:hAnsi="Arial" w:cs="Arial"/>
          <w:sz w:val="24"/>
          <w:szCs w:val="24"/>
        </w:rPr>
        <w:t>срок уплаты земельного налога</w:t>
      </w:r>
      <w:r w:rsidR="001954A1" w:rsidRPr="00E91B9F">
        <w:rPr>
          <w:rFonts w:ascii="Arial" w:hAnsi="Arial" w:cs="Arial"/>
          <w:sz w:val="24"/>
          <w:szCs w:val="24"/>
        </w:rPr>
        <w:t xml:space="preserve"> (включая авансовые платежи)</w:t>
      </w:r>
      <w:r w:rsidR="004D61FA" w:rsidRPr="00E91B9F">
        <w:rPr>
          <w:rFonts w:ascii="Arial" w:hAnsi="Arial" w:cs="Arial"/>
          <w:sz w:val="24"/>
          <w:szCs w:val="24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535DE3" w:rsidRPr="00E91B9F" w:rsidRDefault="002C78FC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</w:t>
      </w:r>
      <w:r w:rsidR="00535DE3" w:rsidRPr="00E91B9F">
        <w:rPr>
          <w:rFonts w:ascii="Arial" w:hAnsi="Arial" w:cs="Arial"/>
          <w:sz w:val="24"/>
          <w:szCs w:val="24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2C78FC" w:rsidRPr="00E91B9F" w:rsidRDefault="00535DE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3. Установить, что уплата сумм налогов</w:t>
      </w:r>
      <w:r w:rsidR="001954A1" w:rsidRPr="00E91B9F">
        <w:rPr>
          <w:rFonts w:ascii="Arial" w:hAnsi="Arial" w:cs="Arial"/>
          <w:sz w:val="24"/>
          <w:szCs w:val="24"/>
        </w:rPr>
        <w:t xml:space="preserve"> (авансовых платежей)</w:t>
      </w:r>
      <w:r w:rsidRPr="00E91B9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91B9F">
        <w:rPr>
          <w:rFonts w:ascii="Arial" w:hAnsi="Arial" w:cs="Arial"/>
          <w:sz w:val="24"/>
          <w:szCs w:val="24"/>
        </w:rPr>
        <w:t>сроки</w:t>
      </w:r>
      <w:proofErr w:type="gramEnd"/>
      <w:r w:rsidRPr="00E91B9F">
        <w:rPr>
          <w:rFonts w:ascii="Arial" w:hAnsi="Arial" w:cs="Arial"/>
          <w:sz w:val="24"/>
          <w:szCs w:val="24"/>
        </w:rPr>
        <w:t xml:space="preserve"> уплаты которых перенесены в соответствии с пунктами 1, 2</w:t>
      </w:r>
      <w:r w:rsidR="00E91B9F">
        <w:rPr>
          <w:rFonts w:ascii="Arial" w:hAnsi="Arial" w:cs="Arial"/>
          <w:sz w:val="24"/>
          <w:szCs w:val="24"/>
        </w:rPr>
        <w:t xml:space="preserve"> </w:t>
      </w:r>
      <w:r w:rsidRPr="00E91B9F">
        <w:rPr>
          <w:rFonts w:ascii="Arial" w:hAnsi="Arial" w:cs="Arial"/>
          <w:sz w:val="24"/>
          <w:szCs w:val="24"/>
        </w:rPr>
        <w:t>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</w:t>
      </w:r>
      <w:r w:rsidR="001954A1" w:rsidRPr="00E91B9F">
        <w:rPr>
          <w:rFonts w:ascii="Arial" w:hAnsi="Arial" w:cs="Arial"/>
          <w:sz w:val="24"/>
          <w:szCs w:val="24"/>
        </w:rPr>
        <w:t xml:space="preserve"> (авансовых платежей)</w:t>
      </w:r>
      <w:r w:rsidRPr="00E91B9F">
        <w:rPr>
          <w:rFonts w:ascii="Arial" w:hAnsi="Arial" w:cs="Arial"/>
          <w:sz w:val="24"/>
          <w:szCs w:val="24"/>
        </w:rPr>
        <w:t xml:space="preserve">, </w:t>
      </w:r>
      <w:r w:rsidRPr="002B6D47">
        <w:rPr>
          <w:rFonts w:ascii="Arial" w:hAnsi="Arial" w:cs="Arial"/>
          <w:sz w:val="24"/>
          <w:szCs w:val="24"/>
        </w:rPr>
        <w:t xml:space="preserve">продленный на основании </w:t>
      </w:r>
      <w:r w:rsidR="00612F42" w:rsidRPr="002B6D47">
        <w:rPr>
          <w:rFonts w:ascii="Arial" w:hAnsi="Arial" w:cs="Arial"/>
          <w:sz w:val="24"/>
          <w:szCs w:val="24"/>
        </w:rPr>
        <w:t>пунктов</w:t>
      </w:r>
      <w:r w:rsidRPr="002B6D47">
        <w:rPr>
          <w:rFonts w:ascii="Arial" w:hAnsi="Arial" w:cs="Arial"/>
          <w:sz w:val="24"/>
          <w:szCs w:val="24"/>
        </w:rPr>
        <w:t xml:space="preserve"> 1</w:t>
      </w:r>
      <w:r w:rsidR="00612F42" w:rsidRPr="002B6D47">
        <w:rPr>
          <w:rFonts w:ascii="Arial" w:hAnsi="Arial" w:cs="Arial"/>
          <w:sz w:val="24"/>
          <w:szCs w:val="24"/>
        </w:rPr>
        <w:t>, 2</w:t>
      </w:r>
      <w:r w:rsidRPr="002B6D47">
        <w:rPr>
          <w:rFonts w:ascii="Arial" w:hAnsi="Arial" w:cs="Arial"/>
          <w:sz w:val="24"/>
          <w:szCs w:val="24"/>
        </w:rPr>
        <w:t xml:space="preserve"> настоящего </w:t>
      </w:r>
      <w:r w:rsidR="00612F42" w:rsidRPr="002B6D47">
        <w:rPr>
          <w:rFonts w:ascii="Arial" w:hAnsi="Arial" w:cs="Arial"/>
          <w:sz w:val="24"/>
          <w:szCs w:val="24"/>
        </w:rPr>
        <w:t>решения</w:t>
      </w:r>
      <w:r w:rsidR="002B6D47" w:rsidRPr="002B6D47">
        <w:rPr>
          <w:rFonts w:ascii="Arial" w:hAnsi="Arial" w:cs="Arial"/>
          <w:sz w:val="24"/>
          <w:szCs w:val="24"/>
        </w:rPr>
        <w:t>, либо в порядке, установленном законодательством о налогах и сборах, Федеральным законом</w:t>
      </w:r>
      <w:r w:rsidR="00612F42" w:rsidRPr="002B6D47">
        <w:rPr>
          <w:rFonts w:ascii="Arial" w:hAnsi="Arial" w:cs="Arial"/>
          <w:sz w:val="24"/>
          <w:szCs w:val="24"/>
        </w:rPr>
        <w:t>.</w:t>
      </w:r>
    </w:p>
    <w:p w:rsidR="004F3F28" w:rsidRPr="00E91B9F" w:rsidRDefault="00535DE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4</w:t>
      </w:r>
      <w:r w:rsidR="004F3F28" w:rsidRPr="00E91B9F">
        <w:rPr>
          <w:rFonts w:ascii="Arial" w:hAnsi="Arial" w:cs="Arial"/>
          <w:sz w:val="24"/>
          <w:szCs w:val="24"/>
        </w:rPr>
        <w:t>. Опубликовать настоящее решение в «</w:t>
      </w:r>
      <w:r w:rsidR="00FF5D08" w:rsidRPr="007403AB">
        <w:rPr>
          <w:rStyle w:val="FontStyle78"/>
          <w:rFonts w:ascii="Arial" w:hAnsi="Arial" w:cs="Arial"/>
          <w:sz w:val="24"/>
          <w:szCs w:val="24"/>
        </w:rPr>
        <w:t xml:space="preserve">Вестнике муниципальных правовых актов </w:t>
      </w:r>
      <w:r w:rsidR="00FF5D08">
        <w:rPr>
          <w:rStyle w:val="FontStyle78"/>
          <w:rFonts w:ascii="Arial" w:hAnsi="Arial" w:cs="Arial"/>
          <w:sz w:val="24"/>
          <w:szCs w:val="24"/>
        </w:rPr>
        <w:t>Шекаловского</w:t>
      </w:r>
      <w:r w:rsidR="00FF5D08" w:rsidRPr="007403AB">
        <w:rPr>
          <w:rStyle w:val="FontStyle78"/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</w:t>
      </w:r>
      <w:r w:rsidR="004F3F28" w:rsidRPr="00E91B9F">
        <w:rPr>
          <w:rFonts w:ascii="Arial" w:hAnsi="Arial" w:cs="Arial"/>
          <w:sz w:val="24"/>
          <w:szCs w:val="24"/>
        </w:rPr>
        <w:t>».</w:t>
      </w:r>
    </w:p>
    <w:p w:rsidR="000C6998" w:rsidRPr="00E91B9F" w:rsidRDefault="00535DE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5</w:t>
      </w:r>
      <w:r w:rsidR="000C6998" w:rsidRPr="00E91B9F">
        <w:rPr>
          <w:rFonts w:ascii="Arial" w:hAnsi="Arial" w:cs="Arial"/>
          <w:sz w:val="24"/>
          <w:szCs w:val="24"/>
        </w:rPr>
        <w:t xml:space="preserve">. </w:t>
      </w:r>
      <w:r w:rsidR="004F3F28" w:rsidRPr="00E91B9F">
        <w:rPr>
          <w:rFonts w:ascii="Arial" w:hAnsi="Arial" w:cs="Arial"/>
          <w:sz w:val="24"/>
          <w:szCs w:val="24"/>
        </w:rPr>
        <w:t>Настоящее решение вступает в силу со дня его официального опубликования и распространяется на правоотношения, возникшие с 21 сентября 202</w:t>
      </w:r>
      <w:r w:rsidR="00FF5D08">
        <w:rPr>
          <w:rFonts w:ascii="Arial" w:hAnsi="Arial" w:cs="Arial"/>
          <w:sz w:val="24"/>
          <w:szCs w:val="24"/>
        </w:rPr>
        <w:t>2</w:t>
      </w:r>
      <w:r w:rsidR="004F3F28" w:rsidRPr="00E91B9F">
        <w:rPr>
          <w:rFonts w:ascii="Arial" w:hAnsi="Arial" w:cs="Arial"/>
          <w:sz w:val="24"/>
          <w:szCs w:val="24"/>
        </w:rPr>
        <w:t> г.</w:t>
      </w:r>
    </w:p>
    <w:p w:rsidR="004F3F28" w:rsidRPr="00E91B9F" w:rsidRDefault="00535DE3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B9F">
        <w:rPr>
          <w:rFonts w:ascii="Arial" w:hAnsi="Arial" w:cs="Arial"/>
          <w:sz w:val="24"/>
          <w:szCs w:val="24"/>
        </w:rPr>
        <w:t>6</w:t>
      </w:r>
      <w:r w:rsidR="004F3F28" w:rsidRPr="00E91B9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F3F28" w:rsidRPr="00E91B9F">
        <w:rPr>
          <w:rFonts w:ascii="Arial" w:hAnsi="Arial" w:cs="Arial"/>
          <w:sz w:val="24"/>
          <w:szCs w:val="24"/>
        </w:rPr>
        <w:t>Контроль за</w:t>
      </w:r>
      <w:proofErr w:type="gramEnd"/>
      <w:r w:rsidR="004F3F28" w:rsidRPr="00E91B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672416">
        <w:rPr>
          <w:rFonts w:ascii="Arial" w:hAnsi="Arial" w:cs="Arial"/>
          <w:sz w:val="24"/>
          <w:szCs w:val="24"/>
        </w:rPr>
        <w:t>Шекаловского</w:t>
      </w:r>
      <w:r w:rsidR="004F3F28" w:rsidRPr="00E91B9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F3F28" w:rsidRPr="00E91B9F" w:rsidRDefault="004F3F28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91B9F" w:rsidRPr="00E91B9F" w:rsidTr="00E91B9F">
        <w:tc>
          <w:tcPr>
            <w:tcW w:w="3284" w:type="dxa"/>
            <w:shd w:val="clear" w:color="auto" w:fill="auto"/>
          </w:tcPr>
          <w:p w:rsidR="00E91B9F" w:rsidRPr="00E91B9F" w:rsidRDefault="00E91B9F" w:rsidP="00E91B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1B9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72416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91B9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91B9F" w:rsidRPr="00E91B9F" w:rsidRDefault="00E91B9F" w:rsidP="00E91B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91B9F" w:rsidRPr="00E91B9F" w:rsidRDefault="007B45CA" w:rsidP="00E91B9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  <w:p w:rsidR="00E91B9F" w:rsidRPr="00E91B9F" w:rsidRDefault="00E91B9F" w:rsidP="00E91B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3F28" w:rsidRPr="00E91B9F" w:rsidRDefault="004F3F28" w:rsidP="00E91B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F3F28" w:rsidRPr="00E91B9F" w:rsidSect="00E91B9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27"/>
    <w:rsid w:val="00036F1C"/>
    <w:rsid w:val="000C6998"/>
    <w:rsid w:val="001629E7"/>
    <w:rsid w:val="001954A1"/>
    <w:rsid w:val="00262C7E"/>
    <w:rsid w:val="002B6D47"/>
    <w:rsid w:val="002C78FC"/>
    <w:rsid w:val="003C6E28"/>
    <w:rsid w:val="003F089A"/>
    <w:rsid w:val="00441E27"/>
    <w:rsid w:val="004D61FA"/>
    <w:rsid w:val="004E7158"/>
    <w:rsid w:val="004F3F28"/>
    <w:rsid w:val="00535DE3"/>
    <w:rsid w:val="005D4C3E"/>
    <w:rsid w:val="00612F42"/>
    <w:rsid w:val="00672416"/>
    <w:rsid w:val="0073696A"/>
    <w:rsid w:val="007B45CA"/>
    <w:rsid w:val="00871BC1"/>
    <w:rsid w:val="00A933A8"/>
    <w:rsid w:val="00BB5459"/>
    <w:rsid w:val="00E62FD0"/>
    <w:rsid w:val="00E91B9F"/>
    <w:rsid w:val="00F9135F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3F2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3F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9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8">
    <w:name w:val="Font Style78"/>
    <w:uiPriority w:val="99"/>
    <w:rsid w:val="00FF5D0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cp:lastPrinted>2023-04-19T11:00:00Z</cp:lastPrinted>
  <dcterms:created xsi:type="dcterms:W3CDTF">2023-04-26T07:12:00Z</dcterms:created>
  <dcterms:modified xsi:type="dcterms:W3CDTF">2023-05-03T13:46:00Z</dcterms:modified>
</cp:coreProperties>
</file>