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СОВЕТ НАРОДНЫХ ДЕПУТАТОВ</w:t>
      </w:r>
    </w:p>
    <w:p w:rsidR="00650D84" w:rsidRPr="00ED4A51" w:rsidRDefault="00930604" w:rsidP="00650D84">
      <w:pPr>
        <w:jc w:val="center"/>
        <w:rPr>
          <w:rFonts w:cs="Arial"/>
        </w:rPr>
      </w:pPr>
      <w:r>
        <w:rPr>
          <w:rFonts w:cs="Arial"/>
        </w:rPr>
        <w:t>ШЕКАЛОВСКОГО</w:t>
      </w:r>
      <w:r w:rsidR="00650D84" w:rsidRPr="00ED4A51">
        <w:rPr>
          <w:rFonts w:cs="Arial"/>
        </w:rPr>
        <w:t xml:space="preserve"> СЕЛЬСКОГО ПОСЕЛЕНИЯ</w:t>
      </w: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РОССОШАНСКОГО МУНИЦИПАЛЬНОГО РАЙОНА</w:t>
      </w: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ВОРОНЕЖСКОЙ ОБЛАСТИ</w:t>
      </w:r>
    </w:p>
    <w:p w:rsidR="00650D84" w:rsidRPr="00ED4A51" w:rsidRDefault="00650D84" w:rsidP="00650D84">
      <w:pPr>
        <w:jc w:val="center"/>
        <w:rPr>
          <w:rFonts w:cs="Arial"/>
        </w:rPr>
      </w:pPr>
    </w:p>
    <w:p w:rsidR="00650D84" w:rsidRPr="00ED4A51" w:rsidRDefault="00650D84" w:rsidP="00650D84">
      <w:pPr>
        <w:jc w:val="center"/>
        <w:rPr>
          <w:rFonts w:cs="Arial"/>
        </w:rPr>
      </w:pPr>
      <w:r w:rsidRPr="00ED4A51">
        <w:rPr>
          <w:rFonts w:cs="Arial"/>
        </w:rPr>
        <w:t>РЕШЕНИЕ</w:t>
      </w:r>
    </w:p>
    <w:p w:rsidR="00650D84" w:rsidRPr="00ED4A51" w:rsidRDefault="00F71385" w:rsidP="00650D84">
      <w:pPr>
        <w:jc w:val="center"/>
        <w:rPr>
          <w:rFonts w:cs="Arial"/>
        </w:rPr>
      </w:pPr>
      <w:r>
        <w:rPr>
          <w:rFonts w:cs="Arial"/>
        </w:rPr>
        <w:t>6</w:t>
      </w:r>
      <w:r w:rsidR="00552EAD">
        <w:rPr>
          <w:rFonts w:cs="Arial"/>
        </w:rPr>
        <w:t>9</w:t>
      </w:r>
      <w:r w:rsidR="00791B57" w:rsidRPr="00791B57">
        <w:rPr>
          <w:rFonts w:cs="Arial"/>
        </w:rPr>
        <w:t xml:space="preserve"> </w:t>
      </w:r>
      <w:r w:rsidR="00650D84" w:rsidRPr="00ED4A51">
        <w:rPr>
          <w:rFonts w:cs="Arial"/>
        </w:rPr>
        <w:t>сессии</w:t>
      </w:r>
    </w:p>
    <w:p w:rsidR="00650D84" w:rsidRPr="00ED4A51" w:rsidRDefault="00650D84" w:rsidP="00650D84">
      <w:pPr>
        <w:rPr>
          <w:rFonts w:cs="Arial"/>
        </w:rPr>
      </w:pPr>
    </w:p>
    <w:p w:rsidR="00650D84" w:rsidRPr="00ED4A51" w:rsidRDefault="00650D84" w:rsidP="009D1FF2">
      <w:pPr>
        <w:ind w:firstLine="709"/>
        <w:rPr>
          <w:rFonts w:cs="Arial"/>
        </w:rPr>
      </w:pPr>
      <w:r w:rsidRPr="00ED4A51">
        <w:rPr>
          <w:rFonts w:cs="Arial"/>
        </w:rPr>
        <w:t xml:space="preserve"> </w:t>
      </w:r>
      <w:r w:rsidR="00791B57">
        <w:rPr>
          <w:rFonts w:cs="Arial"/>
        </w:rPr>
        <w:t xml:space="preserve">от </w:t>
      </w:r>
      <w:r w:rsidR="00B46DA8">
        <w:rPr>
          <w:rFonts w:cs="Arial"/>
        </w:rPr>
        <w:t>26.04.2023</w:t>
      </w:r>
      <w:r w:rsidR="00993A76" w:rsidRPr="00ED4A51">
        <w:rPr>
          <w:rFonts w:cs="Arial"/>
        </w:rPr>
        <w:t>г.</w:t>
      </w:r>
      <w:r w:rsidR="00ED4A51">
        <w:rPr>
          <w:rFonts w:cs="Arial"/>
        </w:rPr>
        <w:t xml:space="preserve"> </w:t>
      </w:r>
      <w:r w:rsidR="00993A76" w:rsidRPr="00ED4A51">
        <w:rPr>
          <w:rFonts w:cs="Arial"/>
        </w:rPr>
        <w:t xml:space="preserve">№ </w:t>
      </w:r>
      <w:r w:rsidR="00030F42">
        <w:rPr>
          <w:rFonts w:cs="Arial"/>
        </w:rPr>
        <w:t>136</w:t>
      </w:r>
    </w:p>
    <w:p w:rsidR="00650D84" w:rsidRPr="00ED4A51" w:rsidRDefault="00930604" w:rsidP="009D1FF2">
      <w:pPr>
        <w:ind w:firstLine="709"/>
        <w:rPr>
          <w:rFonts w:cs="Arial"/>
        </w:rPr>
      </w:pPr>
      <w:r>
        <w:rPr>
          <w:rFonts w:cs="Arial"/>
        </w:rPr>
        <w:t>с</w:t>
      </w:r>
      <w:r w:rsidR="00791B57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650D84" w:rsidRPr="00ED4A51" w:rsidRDefault="00650D84" w:rsidP="009D1FF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650D84" w:rsidRPr="00ED4A51" w:rsidRDefault="00650D84" w:rsidP="009D1FF2">
      <w:pPr>
        <w:pStyle w:val="ConsPlusNormal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D4A51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30604">
        <w:rPr>
          <w:rFonts w:ascii="Arial" w:hAnsi="Arial" w:cs="Arial"/>
          <w:b/>
          <w:sz w:val="32"/>
          <w:szCs w:val="32"/>
        </w:rPr>
        <w:t>Шекаловского</w:t>
      </w:r>
      <w:r w:rsidRPr="00ED4A51">
        <w:rPr>
          <w:rFonts w:ascii="Arial" w:hAnsi="Arial" w:cs="Arial"/>
          <w:b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>сельского поселения</w:t>
      </w:r>
      <w:r w:rsidR="00ED4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 xml:space="preserve">и членов их семей на официальных сайтах органов местного самоуправления </w:t>
      </w:r>
      <w:r w:rsidR="00930604">
        <w:rPr>
          <w:rFonts w:ascii="Arial" w:hAnsi="Arial" w:cs="Arial"/>
          <w:b/>
          <w:bCs/>
          <w:sz w:val="32"/>
          <w:szCs w:val="32"/>
        </w:rPr>
        <w:t>Шекаловского</w:t>
      </w:r>
      <w:r w:rsidRPr="00ED4A51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ED4A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4A51">
        <w:rPr>
          <w:rFonts w:ascii="Arial" w:hAnsi="Arial" w:cs="Arial"/>
          <w:b/>
          <w:bCs/>
          <w:sz w:val="32"/>
          <w:szCs w:val="32"/>
        </w:rPr>
        <w:t>и предоставления этих сведений средствам массовой информации для опубликования</w:t>
      </w: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93A76" w:rsidRPr="00ED4A51" w:rsidRDefault="00DC1233" w:rsidP="009D1F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уководствуясь положениями Федерального закона от 25.12.2008 № 273-ФЗ «О противодействии коррупции», Указа Президента Российской Федерации от 08.07.2013 № 613 </w:t>
      </w:r>
      <w:r w:rsidR="00D372F1">
        <w:rPr>
          <w:rFonts w:ascii="Arial" w:hAnsi="Arial" w:cs="Arial"/>
          <w:b w:val="0"/>
          <w:sz w:val="24"/>
          <w:szCs w:val="24"/>
        </w:rPr>
        <w:t>«</w:t>
      </w:r>
      <w:r w:rsidR="00993A76" w:rsidRPr="00ED4A51">
        <w:rPr>
          <w:rFonts w:ascii="Arial" w:hAnsi="Arial" w:cs="Arial"/>
          <w:b w:val="0"/>
          <w:sz w:val="24"/>
          <w:szCs w:val="24"/>
        </w:rPr>
        <w:t>Вопросы противодействия коррупции</w:t>
      </w:r>
      <w:r w:rsidR="00D372F1">
        <w:rPr>
          <w:rFonts w:ascii="Arial" w:hAnsi="Arial" w:cs="Arial"/>
          <w:b w:val="0"/>
          <w:sz w:val="24"/>
          <w:szCs w:val="24"/>
        </w:rPr>
        <w:t>»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, Совет народных депутатов </w:t>
      </w:r>
      <w:r w:rsidR="00930604">
        <w:rPr>
          <w:rFonts w:ascii="Arial" w:hAnsi="Arial" w:cs="Arial"/>
          <w:b w:val="0"/>
          <w:sz w:val="24"/>
          <w:szCs w:val="24"/>
        </w:rPr>
        <w:t>Шекаловского</w:t>
      </w:r>
      <w:r w:rsidR="00993A76" w:rsidRPr="00ED4A51">
        <w:rPr>
          <w:rFonts w:ascii="Arial" w:hAnsi="Arial"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ED4A51" w:rsidRDefault="00ED4A51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50D84" w:rsidRDefault="00650D84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РЕШИЛ:</w:t>
      </w:r>
    </w:p>
    <w:p w:rsidR="009D1FF2" w:rsidRPr="00ED4A51" w:rsidRDefault="009D1FF2" w:rsidP="009D1FF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50D84" w:rsidRPr="00ED4A51" w:rsidRDefault="00650D84" w:rsidP="009D1F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 согласно приложению.</w:t>
      </w:r>
    </w:p>
    <w:p w:rsidR="00993A76" w:rsidRPr="00ED4A51" w:rsidRDefault="00993A76" w:rsidP="009D1FF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2.</w:t>
      </w:r>
      <w:r w:rsidRPr="00ED4A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D4A51">
        <w:rPr>
          <w:rFonts w:ascii="Arial" w:hAnsi="Arial" w:cs="Arial"/>
          <w:sz w:val="24"/>
          <w:szCs w:val="24"/>
        </w:rPr>
        <w:t xml:space="preserve">Признать </w:t>
      </w:r>
      <w:r w:rsidRPr="00F52431">
        <w:rPr>
          <w:rFonts w:ascii="Arial" w:hAnsi="Arial" w:cs="Arial"/>
          <w:sz w:val="24"/>
          <w:szCs w:val="24"/>
        </w:rPr>
        <w:t xml:space="preserve">утратившим силу решение Совета народных депутатов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Pr="00F5243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 </w:t>
      </w:r>
      <w:r w:rsidR="00552EAD">
        <w:rPr>
          <w:rFonts w:ascii="Arial" w:hAnsi="Arial" w:cs="Arial"/>
          <w:sz w:val="24"/>
          <w:szCs w:val="24"/>
        </w:rPr>
        <w:t>22.03.2021</w:t>
      </w:r>
      <w:r w:rsidR="00552EAD" w:rsidRPr="00F52431">
        <w:rPr>
          <w:rFonts w:ascii="Arial" w:hAnsi="Arial" w:cs="Arial"/>
          <w:sz w:val="24"/>
          <w:szCs w:val="24"/>
        </w:rPr>
        <w:t>г. №</w:t>
      </w:r>
      <w:r w:rsidR="00552EAD">
        <w:rPr>
          <w:rFonts w:ascii="Arial" w:hAnsi="Arial" w:cs="Arial"/>
          <w:sz w:val="24"/>
          <w:szCs w:val="24"/>
        </w:rPr>
        <w:t xml:space="preserve"> 37</w:t>
      </w:r>
      <w:r w:rsidR="00552EAD" w:rsidRPr="00F52431">
        <w:rPr>
          <w:rFonts w:ascii="Arial" w:hAnsi="Arial" w:cs="Arial"/>
          <w:sz w:val="24"/>
          <w:szCs w:val="24"/>
        </w:rPr>
        <w:t xml:space="preserve"> </w:t>
      </w:r>
      <w:r w:rsidRPr="00F52431">
        <w:rPr>
          <w:rFonts w:ascii="Arial" w:hAnsi="Arial" w:cs="Arial"/>
          <w:sz w:val="24"/>
          <w:szCs w:val="24"/>
        </w:rPr>
        <w:t>«</w:t>
      </w:r>
      <w:r w:rsidRPr="00F52431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сельского поселения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 xml:space="preserve">и членов их семей на официальных сайтах органов местного самоуправления </w:t>
      </w:r>
      <w:r w:rsidR="00930604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>и</w:t>
      </w:r>
      <w:proofErr w:type="gramEnd"/>
      <w:r w:rsidRPr="00ED4A51">
        <w:rPr>
          <w:rFonts w:ascii="Arial" w:hAnsi="Arial" w:cs="Arial"/>
          <w:bCs/>
          <w:sz w:val="24"/>
          <w:szCs w:val="24"/>
        </w:rPr>
        <w:t xml:space="preserve"> предоставления этих сведений средствам массовой информации для опубликования».</w:t>
      </w:r>
    </w:p>
    <w:p w:rsidR="00BF18A9" w:rsidRPr="00ED4A51" w:rsidRDefault="00BF18A9" w:rsidP="009D1FF2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3.</w:t>
      </w:r>
      <w:r w:rsidR="00ED4A51">
        <w:rPr>
          <w:rFonts w:cs="Arial"/>
        </w:rPr>
        <w:t xml:space="preserve"> </w:t>
      </w:r>
      <w:r w:rsidRPr="00ED4A51">
        <w:rPr>
          <w:rFonts w:cs="Arial"/>
        </w:rPr>
        <w:t xml:space="preserve">Опубликовать настоящее решение в «Вестнике муниципальных правовых актов </w:t>
      </w:r>
      <w:r w:rsidR="00930604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</w:t>
      </w:r>
      <w:r w:rsidRPr="00ED4A51">
        <w:rPr>
          <w:rFonts w:cs="Arial"/>
        </w:rPr>
        <w:lastRenderedPageBreak/>
        <w:t xml:space="preserve">Воронежской области» и разместить на официальном сайте </w:t>
      </w:r>
      <w:r w:rsidR="00463D0B">
        <w:rPr>
          <w:rFonts w:cs="Arial"/>
        </w:rPr>
        <w:t xml:space="preserve">администрации </w:t>
      </w:r>
      <w:r w:rsidR="00930604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8B1C72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:rsidR="00650D84" w:rsidRPr="00ED4A51" w:rsidRDefault="008B1C72" w:rsidP="00ED4A51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ED4A51">
        <w:rPr>
          <w:rFonts w:cs="Arial"/>
        </w:rPr>
        <w:t>5</w:t>
      </w:r>
      <w:r w:rsidR="00BF18A9" w:rsidRPr="00ED4A51">
        <w:rPr>
          <w:rFonts w:cs="Arial"/>
        </w:rPr>
        <w:t xml:space="preserve">. </w:t>
      </w:r>
      <w:proofErr w:type="gramStart"/>
      <w:r w:rsidR="00650D84" w:rsidRPr="00ED4A51">
        <w:rPr>
          <w:rFonts w:cs="Arial"/>
        </w:rPr>
        <w:t>Контроль за</w:t>
      </w:r>
      <w:proofErr w:type="gramEnd"/>
      <w:r w:rsidR="00650D84" w:rsidRPr="00ED4A51">
        <w:rPr>
          <w:rFonts w:cs="Arial"/>
        </w:rPr>
        <w:t xml:space="preserve"> выполнением настоящего решения возложить на главу </w:t>
      </w:r>
      <w:r w:rsidR="00930604">
        <w:rPr>
          <w:rFonts w:cs="Arial"/>
        </w:rPr>
        <w:t>Шекаловского</w:t>
      </w:r>
      <w:r w:rsidR="00650D84" w:rsidRPr="00ED4A51">
        <w:rPr>
          <w:rFonts w:cs="Arial"/>
        </w:rPr>
        <w:t xml:space="preserve"> сельского поселения.</w:t>
      </w:r>
    </w:p>
    <w:p w:rsidR="00650D84" w:rsidRDefault="00650D84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Default="00ED4A51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ED4A51" w:rsidRPr="00ED4A51" w:rsidRDefault="00ED4A51" w:rsidP="00ED4A51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ED4A51" w:rsidRPr="008D3D81" w:rsidTr="009D1FF2">
        <w:tc>
          <w:tcPr>
            <w:tcW w:w="3284" w:type="dxa"/>
          </w:tcPr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8D3D81">
              <w:rPr>
                <w:rFonts w:cs="Arial"/>
              </w:rPr>
              <w:t xml:space="preserve">Глава </w:t>
            </w:r>
            <w:r w:rsidR="00930604">
              <w:rPr>
                <w:rFonts w:cs="Arial"/>
              </w:rPr>
              <w:t>Шекаловского</w:t>
            </w:r>
            <w:r w:rsidRPr="008D3D8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ED4A51" w:rsidRDefault="00ED4A51" w:rsidP="008D3D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1B57" w:rsidRPr="008D3D81" w:rsidRDefault="008E6126" w:rsidP="008D3D8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5E2"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 w:rsidR="000365E2"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ED4A51" w:rsidRPr="008D3D81" w:rsidRDefault="00ED4A51" w:rsidP="008D3D81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</w:tr>
    </w:tbl>
    <w:p w:rsidR="00ED4A51" w:rsidRDefault="00ED4A51" w:rsidP="00993A76">
      <w:pPr>
        <w:pStyle w:val="ConsPlusNormal"/>
        <w:tabs>
          <w:tab w:val="left" w:pos="4962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650D84" w:rsidRPr="00ED4A51" w:rsidRDefault="00ED4A51" w:rsidP="00ED4A51">
      <w:pPr>
        <w:pStyle w:val="ConsPlusNormal"/>
        <w:tabs>
          <w:tab w:val="left" w:pos="4536"/>
        </w:tabs>
        <w:ind w:left="467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50D84" w:rsidRPr="00ED4A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50D84" w:rsidRPr="00ED4A51" w:rsidRDefault="00650D84" w:rsidP="00ED4A51">
      <w:pPr>
        <w:tabs>
          <w:tab w:val="left" w:pos="4536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 xml:space="preserve">к решению Совета народных депутатов </w:t>
      </w:r>
      <w:r w:rsidR="00930604">
        <w:rPr>
          <w:rFonts w:cs="Arial"/>
        </w:rPr>
        <w:t>Шекаловского</w:t>
      </w:r>
      <w:r w:rsidRPr="00ED4A51">
        <w:rPr>
          <w:rFonts w:cs="Arial"/>
        </w:rPr>
        <w:t xml:space="preserve"> сельского поселения Россошанского муниципального района </w:t>
      </w:r>
      <w:r w:rsidR="000365E2">
        <w:rPr>
          <w:rFonts w:cs="Arial"/>
        </w:rPr>
        <w:t>В</w:t>
      </w:r>
      <w:r w:rsidRPr="00ED4A51">
        <w:rPr>
          <w:rFonts w:cs="Arial"/>
        </w:rPr>
        <w:t>оронежской области</w:t>
      </w:r>
    </w:p>
    <w:p w:rsidR="00650D84" w:rsidRPr="00165793" w:rsidRDefault="00650D84" w:rsidP="00ED4A51">
      <w:pPr>
        <w:tabs>
          <w:tab w:val="left" w:pos="4536"/>
          <w:tab w:val="left" w:pos="5925"/>
        </w:tabs>
        <w:autoSpaceDE w:val="0"/>
        <w:autoSpaceDN w:val="0"/>
        <w:adjustRightInd w:val="0"/>
        <w:ind w:left="4678" w:firstLine="0"/>
        <w:rPr>
          <w:rFonts w:cs="Arial"/>
        </w:rPr>
      </w:pPr>
      <w:r w:rsidRPr="00ED4A51">
        <w:rPr>
          <w:rFonts w:cs="Arial"/>
        </w:rPr>
        <w:t xml:space="preserve">от </w:t>
      </w:r>
      <w:r w:rsidR="000365E2">
        <w:rPr>
          <w:rFonts w:cs="Arial"/>
        </w:rPr>
        <w:t>26.04.2023</w:t>
      </w:r>
      <w:r w:rsidR="000365E2" w:rsidRPr="00ED4A51">
        <w:rPr>
          <w:rFonts w:cs="Arial"/>
        </w:rPr>
        <w:t>г.</w:t>
      </w:r>
      <w:r w:rsidR="000365E2">
        <w:rPr>
          <w:rFonts w:cs="Arial"/>
        </w:rPr>
        <w:t xml:space="preserve"> </w:t>
      </w:r>
      <w:r w:rsidR="000365E2" w:rsidRPr="00ED4A51">
        <w:rPr>
          <w:rFonts w:cs="Arial"/>
        </w:rPr>
        <w:t xml:space="preserve">№ </w:t>
      </w:r>
      <w:r w:rsidR="000365E2">
        <w:rPr>
          <w:rFonts w:cs="Arial"/>
        </w:rPr>
        <w:t>136</w:t>
      </w: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right"/>
        <w:rPr>
          <w:rFonts w:ascii="Arial" w:hAnsi="Arial" w:cs="Arial"/>
          <w:sz w:val="24"/>
          <w:szCs w:val="24"/>
        </w:rPr>
      </w:pPr>
    </w:p>
    <w:p w:rsidR="00650D84" w:rsidRPr="00ED4A51" w:rsidRDefault="00650D84" w:rsidP="00ED4A51">
      <w:pPr>
        <w:pStyle w:val="ConsPlusNormal"/>
        <w:tabs>
          <w:tab w:val="left" w:pos="4536"/>
        </w:tabs>
        <w:ind w:left="4678"/>
        <w:jc w:val="both"/>
        <w:rPr>
          <w:rFonts w:ascii="Arial" w:hAnsi="Arial" w:cs="Arial"/>
          <w:sz w:val="24"/>
          <w:szCs w:val="24"/>
        </w:rPr>
      </w:pPr>
    </w:p>
    <w:p w:rsidR="00650D84" w:rsidRPr="00ED4A51" w:rsidRDefault="00650D84" w:rsidP="00650D84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bookmarkStart w:id="0" w:name="Par39"/>
      <w:bookmarkEnd w:id="0"/>
      <w:r w:rsidRPr="00ED4A51">
        <w:rPr>
          <w:rFonts w:ascii="Arial" w:hAnsi="Arial" w:cs="Arial"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ED4A51">
        <w:rPr>
          <w:rFonts w:ascii="Arial" w:hAnsi="Arial" w:cs="Arial"/>
          <w:bCs/>
          <w:sz w:val="24"/>
          <w:szCs w:val="24"/>
        </w:rPr>
        <w:t xml:space="preserve"> </w:t>
      </w:r>
      <w:r w:rsidRPr="00ED4A51">
        <w:rPr>
          <w:rFonts w:ascii="Arial" w:hAnsi="Arial" w:cs="Arial"/>
          <w:bCs/>
          <w:sz w:val="24"/>
          <w:szCs w:val="24"/>
        </w:rPr>
        <w:t xml:space="preserve">в органах местного самоуправления </w:t>
      </w:r>
      <w:r w:rsidR="00930604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930604">
        <w:rPr>
          <w:rFonts w:ascii="Arial" w:hAnsi="Arial" w:cs="Arial"/>
          <w:bCs/>
          <w:sz w:val="24"/>
          <w:szCs w:val="24"/>
        </w:rPr>
        <w:t>Шекаловского</w:t>
      </w:r>
      <w:r w:rsidRPr="00ED4A51">
        <w:rPr>
          <w:rFonts w:ascii="Arial" w:hAnsi="Arial" w:cs="Arial"/>
          <w:bCs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50D84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D4A51">
        <w:rPr>
          <w:rFonts w:ascii="Arial" w:hAnsi="Arial" w:cs="Arial"/>
          <w:sz w:val="24"/>
          <w:szCs w:val="24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лиц, замещающих муниципальные должности в органах местного самоуправления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930604">
        <w:rPr>
          <w:rFonts w:ascii="Arial" w:hAnsi="Arial" w:cs="Arial"/>
          <w:sz w:val="24"/>
          <w:szCs w:val="24"/>
        </w:rPr>
        <w:t>Шекаловского</w:t>
      </w:r>
      <w:r w:rsidR="00ED4A51">
        <w:rPr>
          <w:rFonts w:ascii="Arial" w:hAnsi="Arial" w:cs="Arial"/>
          <w:sz w:val="24"/>
          <w:szCs w:val="24"/>
        </w:rPr>
        <w:t xml:space="preserve"> </w:t>
      </w:r>
      <w:r w:rsidRPr="00ED4A51">
        <w:rPr>
          <w:rFonts w:ascii="Arial" w:hAnsi="Arial" w:cs="Arial"/>
          <w:sz w:val="24"/>
          <w:szCs w:val="24"/>
        </w:rPr>
        <w:t>сельского поселения, а также предоставления этих сведений средствам массовой информации для</w:t>
      </w:r>
      <w:proofErr w:type="gramEnd"/>
      <w:r w:rsidRPr="00ED4A51">
        <w:rPr>
          <w:rFonts w:ascii="Arial" w:hAnsi="Arial" w:cs="Arial"/>
          <w:sz w:val="24"/>
          <w:szCs w:val="24"/>
        </w:rPr>
        <w:t xml:space="preserve"> опубликования в связи с их запросами.</w:t>
      </w:r>
    </w:p>
    <w:p w:rsidR="00A54A4E" w:rsidRPr="00602549" w:rsidRDefault="00A54A4E" w:rsidP="00A54A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02549">
        <w:rPr>
          <w:rFonts w:ascii="Arial" w:hAnsi="Arial" w:cs="Arial"/>
          <w:sz w:val="24"/>
          <w:szCs w:val="24"/>
        </w:rPr>
        <w:t>1.1.</w:t>
      </w:r>
      <w:r w:rsidRPr="006025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Действия настоящего порядка не распространяется на лиц, замещающих муниципальные должности депутатов Совета народных депутатов </w:t>
      </w:r>
      <w:r w:rsidR="00930604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6025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осуществляющих свои полномочия на непостоянной основе.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602549">
        <w:rPr>
          <w:rFonts w:ascii="Arial" w:hAnsi="Arial" w:cs="Arial"/>
          <w:sz w:val="24"/>
          <w:szCs w:val="24"/>
        </w:rPr>
        <w:t>2. На официальных</w:t>
      </w:r>
      <w:r w:rsidRPr="00ED4A51">
        <w:rPr>
          <w:rFonts w:ascii="Arial" w:hAnsi="Arial" w:cs="Arial"/>
          <w:sz w:val="24"/>
          <w:szCs w:val="24"/>
        </w:rPr>
        <w:t xml:space="preserve">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50D84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D4A51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993A76" w:rsidRPr="00ED4A51">
        <w:rPr>
          <w:rFonts w:cs="Arial"/>
        </w:rPr>
        <w:t xml:space="preserve"> </w:t>
      </w:r>
      <w:r w:rsidR="00993A76" w:rsidRPr="00ED4A51">
        <w:rPr>
          <w:rFonts w:eastAsia="Calibri" w:cs="Arial"/>
        </w:rPr>
        <w:t>цифровых финансовых активов, цифровой валюты,</w:t>
      </w:r>
      <w:r w:rsidRPr="00ED4A51">
        <w:rPr>
          <w:rFonts w:cs="Arial"/>
        </w:rPr>
        <w:t xml:space="preserve">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650D84" w:rsidRPr="00ED4A51" w:rsidRDefault="00650D84" w:rsidP="00ED4A5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 xml:space="preserve">3. В размещаемых на официальных сайтах органов местного самоуправления </w:t>
      </w:r>
      <w:r w:rsidRPr="00ED4A51">
        <w:rPr>
          <w:rFonts w:cs="Arial"/>
        </w:rPr>
        <w:lastRenderedPageBreak/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ED4A51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0D84" w:rsidRPr="00ED4A51" w:rsidRDefault="00650D84" w:rsidP="00ED4A51">
      <w:pPr>
        <w:autoSpaceDE w:val="0"/>
        <w:autoSpaceDN w:val="0"/>
        <w:adjustRightInd w:val="0"/>
        <w:ind w:firstLine="709"/>
        <w:rPr>
          <w:rFonts w:cs="Arial"/>
        </w:rPr>
      </w:pPr>
      <w:r w:rsidRPr="00ED4A51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</w:t>
      </w:r>
      <w:r w:rsidR="00DC1233">
        <w:rPr>
          <w:rFonts w:ascii="Arial" w:hAnsi="Arial" w:cs="Arial"/>
          <w:sz w:val="24"/>
          <w:szCs w:val="24"/>
        </w:rPr>
        <w:t xml:space="preserve">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представленных лицами, замещающими муниципальные должности, обеспечивается муници</w:t>
      </w:r>
      <w:r w:rsidR="00602549">
        <w:rPr>
          <w:rFonts w:ascii="Arial" w:hAnsi="Arial" w:cs="Arial"/>
          <w:sz w:val="24"/>
          <w:szCs w:val="24"/>
        </w:rPr>
        <w:t xml:space="preserve">пальным служащим администрации 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6. Муници</w:t>
      </w:r>
      <w:r w:rsidR="00602549">
        <w:rPr>
          <w:rFonts w:ascii="Arial" w:hAnsi="Arial" w:cs="Arial"/>
          <w:sz w:val="24"/>
          <w:szCs w:val="24"/>
        </w:rPr>
        <w:t xml:space="preserve">пальный служащий администрации </w:t>
      </w:r>
      <w:r w:rsidRPr="00ED4A51">
        <w:rPr>
          <w:rFonts w:ascii="Arial" w:hAnsi="Arial" w:cs="Arial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сведениями: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</w:t>
      </w:r>
      <w:r w:rsidR="00DC1233" w:rsidRPr="000B0E2E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ED4A51">
        <w:rPr>
          <w:rFonts w:ascii="Arial" w:hAnsi="Arial" w:cs="Arial"/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</w:p>
    <w:p w:rsidR="00650D84" w:rsidRPr="00ED4A51" w:rsidRDefault="00650D84" w:rsidP="00ED4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4A51">
        <w:rPr>
          <w:rFonts w:ascii="Arial" w:hAnsi="Arial" w:cs="Arial"/>
          <w:sz w:val="24"/>
          <w:szCs w:val="24"/>
        </w:rPr>
        <w:t xml:space="preserve">7. Муниципальные </w:t>
      </w:r>
      <w:proofErr w:type="gramStart"/>
      <w:r w:rsidRPr="00ED4A51">
        <w:rPr>
          <w:rFonts w:ascii="Arial" w:hAnsi="Arial" w:cs="Arial"/>
          <w:sz w:val="24"/>
          <w:szCs w:val="24"/>
        </w:rPr>
        <w:t>служащие</w:t>
      </w:r>
      <w:proofErr w:type="gramEnd"/>
      <w:r w:rsidRPr="00ED4A51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E7E47" w:rsidRPr="00ED4A51" w:rsidRDefault="005E7E47" w:rsidP="00ED4A51">
      <w:pPr>
        <w:ind w:firstLine="709"/>
        <w:rPr>
          <w:rFonts w:cs="Arial"/>
        </w:rPr>
      </w:pPr>
    </w:p>
    <w:sectPr w:rsidR="005E7E47" w:rsidRPr="00ED4A51" w:rsidSect="00ED4A51">
      <w:footerReference w:type="default" r:id="rId6"/>
      <w:pgSz w:w="11905" w:h="16838"/>
      <w:pgMar w:top="2268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02" w:rsidRDefault="00D13F02" w:rsidP="005F33C2">
      <w:r>
        <w:separator/>
      </w:r>
    </w:p>
  </w:endnote>
  <w:endnote w:type="continuationSeparator" w:id="0">
    <w:p w:rsidR="00D13F02" w:rsidRDefault="00D13F02" w:rsidP="005F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02" w:rsidRDefault="00D13F02" w:rsidP="005F33C2">
      <w:r>
        <w:separator/>
      </w:r>
    </w:p>
  </w:footnote>
  <w:footnote w:type="continuationSeparator" w:id="0">
    <w:p w:rsidR="00D13F02" w:rsidRDefault="00D13F02" w:rsidP="005F3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84"/>
    <w:rsid w:val="0001153D"/>
    <w:rsid w:val="000277F6"/>
    <w:rsid w:val="00030F42"/>
    <w:rsid w:val="00031823"/>
    <w:rsid w:val="000365E2"/>
    <w:rsid w:val="00036E6A"/>
    <w:rsid w:val="00057521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82BCD"/>
    <w:rsid w:val="00195282"/>
    <w:rsid w:val="001A11D6"/>
    <w:rsid w:val="001A508A"/>
    <w:rsid w:val="001B305E"/>
    <w:rsid w:val="001B509B"/>
    <w:rsid w:val="001E6618"/>
    <w:rsid w:val="001E7605"/>
    <w:rsid w:val="0020028F"/>
    <w:rsid w:val="00203E8F"/>
    <w:rsid w:val="00205726"/>
    <w:rsid w:val="00233D15"/>
    <w:rsid w:val="00293D29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327B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55F5B"/>
    <w:rsid w:val="004636CF"/>
    <w:rsid w:val="00463D0B"/>
    <w:rsid w:val="00467EC7"/>
    <w:rsid w:val="00476F74"/>
    <w:rsid w:val="00482291"/>
    <w:rsid w:val="004A62F5"/>
    <w:rsid w:val="004B057C"/>
    <w:rsid w:val="004B6501"/>
    <w:rsid w:val="004C2284"/>
    <w:rsid w:val="004D1E0A"/>
    <w:rsid w:val="004D2396"/>
    <w:rsid w:val="004E3309"/>
    <w:rsid w:val="00521BB3"/>
    <w:rsid w:val="005258F5"/>
    <w:rsid w:val="0055197A"/>
    <w:rsid w:val="00552EAD"/>
    <w:rsid w:val="0055777C"/>
    <w:rsid w:val="005B24F9"/>
    <w:rsid w:val="005C65EE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4385D"/>
    <w:rsid w:val="00646DBE"/>
    <w:rsid w:val="00650D84"/>
    <w:rsid w:val="006720C3"/>
    <w:rsid w:val="006730DC"/>
    <w:rsid w:val="00681E13"/>
    <w:rsid w:val="00683E82"/>
    <w:rsid w:val="006A64D4"/>
    <w:rsid w:val="006D0507"/>
    <w:rsid w:val="006E3C00"/>
    <w:rsid w:val="00711AF8"/>
    <w:rsid w:val="00712DA2"/>
    <w:rsid w:val="00717F94"/>
    <w:rsid w:val="007319D0"/>
    <w:rsid w:val="007378F5"/>
    <w:rsid w:val="00747FD7"/>
    <w:rsid w:val="007674D4"/>
    <w:rsid w:val="00774630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66500"/>
    <w:rsid w:val="0087309A"/>
    <w:rsid w:val="008733A7"/>
    <w:rsid w:val="00881546"/>
    <w:rsid w:val="0088376D"/>
    <w:rsid w:val="008B1C72"/>
    <w:rsid w:val="008C4807"/>
    <w:rsid w:val="008C4A7A"/>
    <w:rsid w:val="008D3D81"/>
    <w:rsid w:val="008E3EB6"/>
    <w:rsid w:val="008E51B9"/>
    <w:rsid w:val="008E6126"/>
    <w:rsid w:val="009054C5"/>
    <w:rsid w:val="00922619"/>
    <w:rsid w:val="00930604"/>
    <w:rsid w:val="00933A58"/>
    <w:rsid w:val="00953D8E"/>
    <w:rsid w:val="00993A76"/>
    <w:rsid w:val="00994947"/>
    <w:rsid w:val="009C08F0"/>
    <w:rsid w:val="009D1FF2"/>
    <w:rsid w:val="009F2358"/>
    <w:rsid w:val="00A04088"/>
    <w:rsid w:val="00A10E5C"/>
    <w:rsid w:val="00A540ED"/>
    <w:rsid w:val="00A54A4E"/>
    <w:rsid w:val="00A61EB5"/>
    <w:rsid w:val="00A97655"/>
    <w:rsid w:val="00AB1D05"/>
    <w:rsid w:val="00AB3A3C"/>
    <w:rsid w:val="00AB7C98"/>
    <w:rsid w:val="00AC598C"/>
    <w:rsid w:val="00AC7C93"/>
    <w:rsid w:val="00AE1883"/>
    <w:rsid w:val="00AE431F"/>
    <w:rsid w:val="00AE657D"/>
    <w:rsid w:val="00AF0BE6"/>
    <w:rsid w:val="00AF55D1"/>
    <w:rsid w:val="00AF57A6"/>
    <w:rsid w:val="00AF6134"/>
    <w:rsid w:val="00B0280B"/>
    <w:rsid w:val="00B16DAE"/>
    <w:rsid w:val="00B25727"/>
    <w:rsid w:val="00B379C1"/>
    <w:rsid w:val="00B467AF"/>
    <w:rsid w:val="00B46DA8"/>
    <w:rsid w:val="00B53BE9"/>
    <w:rsid w:val="00B6726A"/>
    <w:rsid w:val="00B72875"/>
    <w:rsid w:val="00B96267"/>
    <w:rsid w:val="00BA32E8"/>
    <w:rsid w:val="00BF18A9"/>
    <w:rsid w:val="00C10346"/>
    <w:rsid w:val="00C3207C"/>
    <w:rsid w:val="00C44226"/>
    <w:rsid w:val="00C840D9"/>
    <w:rsid w:val="00C914D1"/>
    <w:rsid w:val="00C936BA"/>
    <w:rsid w:val="00CB5314"/>
    <w:rsid w:val="00CE5D48"/>
    <w:rsid w:val="00CE74C2"/>
    <w:rsid w:val="00CF3396"/>
    <w:rsid w:val="00CF5201"/>
    <w:rsid w:val="00D00278"/>
    <w:rsid w:val="00D07EF2"/>
    <w:rsid w:val="00D13F02"/>
    <w:rsid w:val="00D372F1"/>
    <w:rsid w:val="00D401D3"/>
    <w:rsid w:val="00D72F7E"/>
    <w:rsid w:val="00DA2495"/>
    <w:rsid w:val="00DC1233"/>
    <w:rsid w:val="00DD75CC"/>
    <w:rsid w:val="00DF3777"/>
    <w:rsid w:val="00E30591"/>
    <w:rsid w:val="00E3452C"/>
    <w:rsid w:val="00E35F40"/>
    <w:rsid w:val="00E41911"/>
    <w:rsid w:val="00E530B7"/>
    <w:rsid w:val="00E54F41"/>
    <w:rsid w:val="00E728D0"/>
    <w:rsid w:val="00E756D2"/>
    <w:rsid w:val="00E778CF"/>
    <w:rsid w:val="00E9402F"/>
    <w:rsid w:val="00ED4A51"/>
    <w:rsid w:val="00F3513C"/>
    <w:rsid w:val="00F51A87"/>
    <w:rsid w:val="00F52431"/>
    <w:rsid w:val="00F60A2D"/>
    <w:rsid w:val="00F71385"/>
    <w:rsid w:val="00F742A5"/>
    <w:rsid w:val="00F7510A"/>
    <w:rsid w:val="00F81B06"/>
    <w:rsid w:val="00F97C8B"/>
    <w:rsid w:val="00FA4143"/>
    <w:rsid w:val="00FA7E2A"/>
    <w:rsid w:val="00FB3A69"/>
    <w:rsid w:val="00FD5EF0"/>
    <w:rsid w:val="00FE141B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D8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65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3</cp:revision>
  <cp:lastPrinted>2021-03-24T08:35:00Z</cp:lastPrinted>
  <dcterms:created xsi:type="dcterms:W3CDTF">2023-04-26T07:29:00Z</dcterms:created>
  <dcterms:modified xsi:type="dcterms:W3CDTF">2023-04-26T07:59:00Z</dcterms:modified>
</cp:coreProperties>
</file>