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470" w:rsidRPr="00FC6818" w:rsidRDefault="00E4690A" w:rsidP="001C1470">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СОВЕТ НАРОДНЫХ ДЕПУТАТОВ</w:t>
      </w:r>
    </w:p>
    <w:p w:rsidR="00E4690A" w:rsidRPr="00FC6818" w:rsidRDefault="005749E3"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ШЕКАЛОВСКОГО</w:t>
      </w:r>
      <w:r w:rsidR="00E4690A" w:rsidRPr="00FC6818">
        <w:rPr>
          <w:rFonts w:ascii="Arial" w:eastAsia="Times New Roman" w:hAnsi="Arial" w:cs="Arial"/>
          <w:sz w:val="24"/>
          <w:szCs w:val="24"/>
          <w:lang w:eastAsia="ru-RU"/>
        </w:rPr>
        <w:t xml:space="preserve"> СЕЛЬСКОГО ПОСЛЕНИЯ</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РОССОШАНСКОГО МУНИЦИПАЛЬНОГО РАЙОНА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ВОРОНЕЖСКОЙ ОБЛАСТИ</w:t>
      </w:r>
    </w:p>
    <w:p w:rsidR="00E4690A" w:rsidRPr="00FC6818" w:rsidRDefault="00E4690A" w:rsidP="00E4690A">
      <w:pPr>
        <w:spacing w:after="0" w:line="240" w:lineRule="auto"/>
        <w:ind w:firstLine="567"/>
        <w:jc w:val="center"/>
        <w:outlineLvl w:val="2"/>
        <w:rPr>
          <w:rFonts w:ascii="Arial" w:eastAsia="Times New Roman" w:hAnsi="Arial" w:cs="Arial"/>
          <w:bCs/>
          <w:sz w:val="24"/>
          <w:szCs w:val="24"/>
        </w:rPr>
      </w:pPr>
      <w:r w:rsidRPr="00FC6818">
        <w:rPr>
          <w:rFonts w:ascii="Arial" w:eastAsia="Times New Roman" w:hAnsi="Arial" w:cs="Arial"/>
          <w:bCs/>
          <w:sz w:val="24"/>
          <w:szCs w:val="24"/>
        </w:rPr>
        <w:t>РЕШЕНИЕ</w:t>
      </w:r>
    </w:p>
    <w:p w:rsidR="00FC6818" w:rsidRDefault="002C2F54"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 xml:space="preserve">79 </w:t>
      </w:r>
      <w:r w:rsidR="00E4690A" w:rsidRPr="00FC6818">
        <w:rPr>
          <w:rFonts w:ascii="Arial" w:eastAsia="Times New Roman" w:hAnsi="Arial" w:cs="Arial"/>
          <w:sz w:val="24"/>
          <w:szCs w:val="24"/>
          <w:lang w:eastAsia="ru-RU"/>
        </w:rPr>
        <w:t>сессии</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от </w:t>
      </w:r>
      <w:r w:rsidR="005749E3">
        <w:rPr>
          <w:rFonts w:ascii="Arial" w:eastAsia="Times New Roman" w:hAnsi="Arial" w:cs="Arial"/>
          <w:sz w:val="24"/>
          <w:szCs w:val="24"/>
          <w:lang w:eastAsia="ru-RU"/>
        </w:rPr>
        <w:t>18.08.2023</w:t>
      </w:r>
      <w:r w:rsidR="003043CB" w:rsidRPr="00FC6818">
        <w:rPr>
          <w:rFonts w:ascii="Arial" w:eastAsia="Times New Roman" w:hAnsi="Arial" w:cs="Arial"/>
          <w:sz w:val="24"/>
          <w:szCs w:val="24"/>
          <w:lang w:eastAsia="ru-RU"/>
        </w:rPr>
        <w:t xml:space="preserve"> г. №</w:t>
      </w:r>
      <w:r w:rsidR="002C2F54">
        <w:rPr>
          <w:rFonts w:ascii="Arial" w:eastAsia="Times New Roman" w:hAnsi="Arial" w:cs="Arial"/>
          <w:sz w:val="24"/>
          <w:szCs w:val="24"/>
          <w:lang w:eastAsia="ru-RU"/>
        </w:rPr>
        <w:t>163</w:t>
      </w:r>
    </w:p>
    <w:p w:rsidR="00FC6818" w:rsidRPr="005749E3" w:rsidRDefault="005749E3"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 Шекаловка</w:t>
      </w:r>
    </w:p>
    <w:p w:rsidR="00FC6818" w:rsidRPr="005749E3" w:rsidRDefault="00FC6818" w:rsidP="00E4690A">
      <w:pPr>
        <w:spacing w:after="0" w:line="240" w:lineRule="auto"/>
        <w:ind w:firstLine="709"/>
        <w:jc w:val="both"/>
        <w:rPr>
          <w:rFonts w:ascii="Arial" w:eastAsia="Times New Roman" w:hAnsi="Arial" w:cs="Arial"/>
          <w:sz w:val="24"/>
          <w:szCs w:val="24"/>
          <w:lang w:eastAsia="ru-RU"/>
        </w:rPr>
      </w:pPr>
    </w:p>
    <w:p w:rsidR="00E4690A" w:rsidRPr="00AE19FE" w:rsidRDefault="00E4690A" w:rsidP="00E4690A">
      <w:pPr>
        <w:spacing w:after="0" w:line="240" w:lineRule="auto"/>
        <w:ind w:firstLine="709"/>
        <w:jc w:val="center"/>
        <w:rPr>
          <w:rFonts w:ascii="Arial" w:eastAsia="Times New Roman" w:hAnsi="Arial" w:cs="Arial"/>
          <w:b/>
          <w:bCs/>
          <w:kern w:val="28"/>
          <w:sz w:val="32"/>
          <w:szCs w:val="32"/>
          <w:lang w:eastAsia="ru-RU"/>
        </w:rPr>
      </w:pPr>
      <w:r w:rsidRPr="00FC6818">
        <w:rPr>
          <w:rFonts w:ascii="Arial" w:eastAsia="Times New Roman" w:hAnsi="Arial" w:cs="Arial"/>
          <w:b/>
          <w:bCs/>
          <w:kern w:val="28"/>
          <w:sz w:val="32"/>
          <w:szCs w:val="32"/>
          <w:lang w:eastAsia="ru-RU"/>
        </w:rPr>
        <w:t xml:space="preserve">Об утверждении Правил благоустройства </w:t>
      </w:r>
      <w:r w:rsidR="005749E3">
        <w:rPr>
          <w:rFonts w:ascii="Arial" w:eastAsia="Times New Roman" w:hAnsi="Arial" w:cs="Arial"/>
          <w:b/>
          <w:bCs/>
          <w:kern w:val="28"/>
          <w:sz w:val="32"/>
          <w:szCs w:val="32"/>
          <w:lang w:eastAsia="ru-RU"/>
        </w:rPr>
        <w:t>Шекаловского</w:t>
      </w:r>
      <w:r w:rsidRPr="00FC6818">
        <w:rPr>
          <w:rFonts w:ascii="Arial" w:eastAsia="Times New Roman" w:hAnsi="Arial" w:cs="Arial"/>
          <w:b/>
          <w:bCs/>
          <w:kern w:val="28"/>
          <w:sz w:val="32"/>
          <w:szCs w:val="32"/>
          <w:lang w:eastAsia="ru-RU"/>
        </w:rPr>
        <w:t xml:space="preserve"> сельского поселения Россошанского муниципального района</w:t>
      </w:r>
      <w:r w:rsidR="00FC6818">
        <w:rPr>
          <w:rFonts w:ascii="Arial" w:eastAsia="Times New Roman" w:hAnsi="Arial" w:cs="Arial"/>
          <w:b/>
          <w:bCs/>
          <w:kern w:val="28"/>
          <w:sz w:val="32"/>
          <w:szCs w:val="32"/>
          <w:lang w:eastAsia="ru-RU"/>
        </w:rPr>
        <w:t xml:space="preserve"> </w:t>
      </w:r>
      <w:r w:rsidRPr="00FC6818">
        <w:rPr>
          <w:rFonts w:ascii="Arial" w:eastAsia="Times New Roman" w:hAnsi="Arial" w:cs="Arial"/>
          <w:b/>
          <w:bCs/>
          <w:kern w:val="28"/>
          <w:sz w:val="32"/>
          <w:szCs w:val="32"/>
          <w:lang w:eastAsia="ru-RU"/>
        </w:rPr>
        <w:t xml:space="preserve">Воронежской области </w:t>
      </w:r>
    </w:p>
    <w:p w:rsidR="00FC6818" w:rsidRPr="00AE19FE" w:rsidRDefault="00FC6818" w:rsidP="00E4690A">
      <w:pPr>
        <w:spacing w:after="0" w:line="240" w:lineRule="auto"/>
        <w:ind w:firstLine="709"/>
        <w:jc w:val="center"/>
        <w:rPr>
          <w:rFonts w:ascii="Arial" w:eastAsia="Times New Roman" w:hAnsi="Arial" w:cs="Arial"/>
          <w:b/>
          <w:bCs/>
          <w:kern w:val="28"/>
          <w:sz w:val="32"/>
          <w:szCs w:val="32"/>
          <w:lang w:eastAsia="ru-RU"/>
        </w:rPr>
      </w:pPr>
    </w:p>
    <w:p w:rsidR="00FC6818" w:rsidRDefault="004569D9"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основании экспертного заключения правового управления Правительства Воронежской области от</w:t>
      </w:r>
      <w:r w:rsidR="00161839">
        <w:rPr>
          <w:rFonts w:ascii="Arial" w:eastAsia="Times New Roman" w:hAnsi="Arial" w:cs="Arial"/>
          <w:sz w:val="24"/>
          <w:szCs w:val="24"/>
          <w:lang w:eastAsia="ru-RU"/>
        </w:rPr>
        <w:t xml:space="preserve"> 31</w:t>
      </w:r>
      <w:r w:rsidR="005D7292">
        <w:rPr>
          <w:rFonts w:ascii="Arial" w:eastAsia="Times New Roman" w:hAnsi="Arial" w:cs="Arial"/>
          <w:sz w:val="24"/>
          <w:szCs w:val="24"/>
          <w:lang w:eastAsia="ru-RU"/>
        </w:rPr>
        <w:t>.07.2023г.</w:t>
      </w:r>
      <w:r w:rsidR="00161839">
        <w:rPr>
          <w:rFonts w:ascii="Arial" w:eastAsia="Times New Roman" w:hAnsi="Arial" w:cs="Arial"/>
          <w:sz w:val="24"/>
          <w:szCs w:val="24"/>
          <w:lang w:eastAsia="ru-RU"/>
        </w:rPr>
        <w:t xml:space="preserve"> №19-62/20-1436-П</w:t>
      </w:r>
      <w:r w:rsidR="00E4690A" w:rsidRPr="00FC6818">
        <w:rPr>
          <w:rFonts w:ascii="Arial" w:eastAsia="Times New Roman" w:hAnsi="Arial" w:cs="Arial"/>
          <w:bCs/>
          <w:sz w:val="24"/>
          <w:szCs w:val="24"/>
          <w:lang w:eastAsia="ru-RU"/>
        </w:rPr>
        <w:t xml:space="preserve">, в целях приведения нормативных правовых актов </w:t>
      </w:r>
      <w:r w:rsidR="005749E3">
        <w:rPr>
          <w:rFonts w:ascii="Arial" w:eastAsia="Times New Roman" w:hAnsi="Arial" w:cs="Arial"/>
          <w:bCs/>
          <w:sz w:val="24"/>
          <w:szCs w:val="24"/>
          <w:lang w:eastAsia="ru-RU"/>
        </w:rPr>
        <w:t>Шекаловского</w:t>
      </w:r>
      <w:r w:rsidR="00E4690A" w:rsidRPr="00FC6818">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FC6818">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FC6818">
        <w:rPr>
          <w:rFonts w:ascii="Arial" w:eastAsia="Times New Roman" w:hAnsi="Arial" w:cs="Arial"/>
          <w:sz w:val="24"/>
          <w:szCs w:val="24"/>
          <w:lang w:eastAsia="ru-RU"/>
        </w:rPr>
        <w:t>пр</w:t>
      </w:r>
      <w:proofErr w:type="spellEnd"/>
      <w:proofErr w:type="gramEnd"/>
      <w:r w:rsidR="00E4690A" w:rsidRPr="00FC6818">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5749E3">
        <w:rPr>
          <w:rFonts w:ascii="Arial" w:eastAsia="Times New Roman" w:hAnsi="Arial" w:cs="Arial"/>
          <w:sz w:val="24"/>
          <w:szCs w:val="24"/>
          <w:lang w:eastAsia="ru-RU"/>
        </w:rPr>
        <w:t>Шекаловского</w:t>
      </w:r>
      <w:r w:rsidR="00E4690A" w:rsidRPr="00FC6818">
        <w:rPr>
          <w:rFonts w:ascii="Arial" w:eastAsia="Times New Roman" w:hAnsi="Arial" w:cs="Arial"/>
          <w:sz w:val="24"/>
          <w:szCs w:val="24"/>
          <w:lang w:eastAsia="ru-RU"/>
        </w:rPr>
        <w:t xml:space="preserve"> сельского поселения</w:t>
      </w:r>
      <w:r w:rsidR="0092105C" w:rsidRPr="00FC6818">
        <w:rPr>
          <w:rFonts w:ascii="Arial" w:eastAsia="Times New Roman" w:hAnsi="Arial" w:cs="Arial"/>
          <w:sz w:val="24"/>
          <w:szCs w:val="24"/>
          <w:lang w:eastAsia="ru-RU"/>
        </w:rPr>
        <w:t>, на основании</w:t>
      </w:r>
      <w:r w:rsidR="006E3210" w:rsidRPr="00FC6818">
        <w:rPr>
          <w:rFonts w:ascii="Arial" w:eastAsia="Times New Roman" w:hAnsi="Arial" w:cs="Arial"/>
          <w:sz w:val="24"/>
          <w:szCs w:val="24"/>
          <w:lang w:eastAsia="ru-RU"/>
        </w:rPr>
        <w:t xml:space="preserve"> протокола</w:t>
      </w:r>
      <w:r w:rsidR="0092105C" w:rsidRP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проведения публичных слушаний</w:t>
      </w:r>
      <w:r w:rsidR="00161839">
        <w:rPr>
          <w:rFonts w:ascii="Arial" w:eastAsia="Times New Roman" w:hAnsi="Arial" w:cs="Arial"/>
          <w:sz w:val="24"/>
          <w:szCs w:val="24"/>
          <w:lang w:eastAsia="ru-RU"/>
        </w:rPr>
        <w:t xml:space="preserve"> от 17.08.2023 г.</w:t>
      </w:r>
      <w:r w:rsidR="00E4690A" w:rsidRPr="00FC6818">
        <w:rPr>
          <w:rFonts w:ascii="Arial" w:eastAsia="Times New Roman" w:hAnsi="Arial" w:cs="Arial"/>
          <w:sz w:val="24"/>
          <w:szCs w:val="24"/>
          <w:lang w:eastAsia="ru-RU"/>
        </w:rPr>
        <w:t xml:space="preserve">, Совет народных депутатов </w:t>
      </w:r>
      <w:r w:rsidR="005749E3">
        <w:rPr>
          <w:rFonts w:ascii="Arial" w:eastAsia="Times New Roman" w:hAnsi="Arial" w:cs="Arial"/>
          <w:sz w:val="24"/>
          <w:szCs w:val="24"/>
          <w:lang w:eastAsia="ru-RU"/>
        </w:rPr>
        <w:t>Шекаловского</w:t>
      </w:r>
      <w:r w:rsidR="00E4690A"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РЕШИЛ: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Утвердить Правила благоустройства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FC6818"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161839">
        <w:rPr>
          <w:rFonts w:ascii="Arial" w:eastAsia="Times New Roman" w:hAnsi="Arial" w:cs="Arial"/>
          <w:sz w:val="24"/>
          <w:szCs w:val="24"/>
          <w:lang w:eastAsia="ru-RU" w:bidi="en-US"/>
        </w:rPr>
        <w:t>22.05.2023</w:t>
      </w:r>
      <w:r w:rsidR="00161839" w:rsidRPr="00B57E89">
        <w:rPr>
          <w:rFonts w:ascii="Arial" w:eastAsia="Times New Roman" w:hAnsi="Arial" w:cs="Arial"/>
          <w:sz w:val="24"/>
          <w:szCs w:val="24"/>
          <w:lang w:eastAsia="ru-RU" w:bidi="en-US"/>
        </w:rPr>
        <w:t xml:space="preserve"> г. № </w:t>
      </w:r>
      <w:r w:rsidR="00161839">
        <w:rPr>
          <w:rFonts w:ascii="Arial" w:eastAsia="Times New Roman" w:hAnsi="Arial" w:cs="Arial"/>
          <w:sz w:val="24"/>
          <w:szCs w:val="24"/>
          <w:lang w:eastAsia="ru-RU" w:bidi="en-US"/>
        </w:rPr>
        <w:t>140</w:t>
      </w:r>
      <w:r w:rsidR="00161839" w:rsidRPr="00B57E89">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 xml:space="preserve"> «Об утверждении правил благоустройства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FC6818"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w:t>
      </w:r>
      <w:r w:rsidRPr="00FC6818">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5749E3">
        <w:rPr>
          <w:rFonts w:ascii="Arial" w:eastAsia="Times New Roman" w:hAnsi="Arial" w:cs="Arial"/>
          <w:sz w:val="24"/>
          <w:szCs w:val="24"/>
          <w:lang w:eastAsia="ru-RU" w:bidi="en-US"/>
        </w:rPr>
        <w:t>Шекаловского</w:t>
      </w:r>
      <w:r w:rsidRPr="00FC6818">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5749E3">
        <w:rPr>
          <w:rFonts w:ascii="Arial" w:eastAsia="Times New Roman" w:hAnsi="Arial" w:cs="Arial"/>
          <w:sz w:val="24"/>
          <w:szCs w:val="24"/>
          <w:lang w:eastAsia="ru-RU" w:bidi="en-US"/>
        </w:rPr>
        <w:t>Шекаловского</w:t>
      </w:r>
      <w:r w:rsidRPr="00FC6818">
        <w:rPr>
          <w:rFonts w:ascii="Arial" w:eastAsia="Times New Roman" w:hAnsi="Arial" w:cs="Arial"/>
          <w:sz w:val="24"/>
          <w:szCs w:val="24"/>
          <w:lang w:eastAsia="ru-RU" w:bidi="en-US"/>
        </w:rPr>
        <w:t xml:space="preserve"> сельского поселения в сети Интернет</w:t>
      </w:r>
      <w:r w:rsidRPr="00FC6818">
        <w:rPr>
          <w:rFonts w:ascii="Arial" w:eastAsia="Times New Roman" w:hAnsi="Arial" w:cs="Arial"/>
          <w:sz w:val="24"/>
          <w:szCs w:val="24"/>
          <w:lang w:eastAsia="ru-RU"/>
        </w:rPr>
        <w:t>.</w:t>
      </w:r>
    </w:p>
    <w:p w:rsidR="007504F6" w:rsidRPr="00FC6818"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w:t>
      </w:r>
      <w:proofErr w:type="gramStart"/>
      <w:r w:rsidRPr="00FC6818">
        <w:rPr>
          <w:rFonts w:ascii="Arial" w:eastAsia="Times New Roman" w:hAnsi="Arial" w:cs="Arial"/>
          <w:sz w:val="24"/>
          <w:szCs w:val="24"/>
          <w:lang w:eastAsia="ru-RU"/>
        </w:rPr>
        <w:t>Разместить</w:t>
      </w:r>
      <w:proofErr w:type="gramEnd"/>
      <w:r w:rsidRPr="00FC6818">
        <w:rPr>
          <w:rFonts w:ascii="Arial" w:eastAsia="Times New Roman" w:hAnsi="Arial" w:cs="Arial"/>
          <w:sz w:val="24"/>
          <w:szCs w:val="24"/>
          <w:lang w:eastAsia="ru-RU"/>
        </w:rPr>
        <w:t xml:space="preserve"> настоящее решение в государственной информационной системе обеспечения градостроительной деятельности Воронежской области.</w:t>
      </w:r>
    </w:p>
    <w:p w:rsidR="00E4690A" w:rsidRPr="00FC6818"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w:t>
      </w:r>
      <w:r w:rsidR="00E4690A" w:rsidRPr="00FC6818">
        <w:rPr>
          <w:rFonts w:ascii="Arial" w:eastAsia="Times New Roman" w:hAnsi="Arial" w:cs="Arial"/>
          <w:sz w:val="24"/>
          <w:szCs w:val="24"/>
          <w:lang w:eastAsia="ru-RU"/>
        </w:rPr>
        <w:t>. Настоящее решение вступает в силу со дня его официального опубликования.</w:t>
      </w:r>
    </w:p>
    <w:p w:rsidR="00E4690A" w:rsidRPr="00FC6818" w:rsidRDefault="007504F6"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FC6818">
        <w:rPr>
          <w:rFonts w:ascii="Arial" w:eastAsia="Times New Roman" w:hAnsi="Arial" w:cs="Arial"/>
          <w:sz w:val="24"/>
          <w:szCs w:val="24"/>
          <w:lang w:eastAsia="ru-RU" w:bidi="en-US"/>
        </w:rPr>
        <w:t>6</w:t>
      </w:r>
      <w:r w:rsidR="00E4690A" w:rsidRPr="00FC6818">
        <w:rPr>
          <w:rFonts w:ascii="Arial" w:eastAsia="Times New Roman" w:hAnsi="Arial" w:cs="Arial"/>
          <w:sz w:val="24"/>
          <w:szCs w:val="24"/>
          <w:lang w:eastAsia="ru-RU" w:bidi="en-US"/>
        </w:rPr>
        <w:t xml:space="preserve">. </w:t>
      </w:r>
      <w:proofErr w:type="gramStart"/>
      <w:r w:rsidR="00E4690A" w:rsidRPr="00FC6818">
        <w:rPr>
          <w:rFonts w:ascii="Arial" w:eastAsia="Times New Roman" w:hAnsi="Arial" w:cs="Arial"/>
          <w:sz w:val="24"/>
          <w:szCs w:val="24"/>
          <w:lang w:eastAsia="ru-RU" w:bidi="en-US"/>
        </w:rPr>
        <w:t>Контроль за</w:t>
      </w:r>
      <w:proofErr w:type="gramEnd"/>
      <w:r w:rsidR="00E4690A" w:rsidRPr="00FC6818">
        <w:rPr>
          <w:rFonts w:ascii="Arial" w:eastAsia="Times New Roman" w:hAnsi="Arial" w:cs="Arial"/>
          <w:sz w:val="24"/>
          <w:szCs w:val="24"/>
          <w:lang w:eastAsia="ru-RU" w:bidi="en-US"/>
        </w:rPr>
        <w:t xml:space="preserve"> исполнением настоящего решения возложить на главу </w:t>
      </w:r>
      <w:r w:rsidR="005749E3">
        <w:rPr>
          <w:rFonts w:ascii="Arial" w:eastAsia="Times New Roman" w:hAnsi="Arial" w:cs="Arial"/>
          <w:sz w:val="24"/>
          <w:szCs w:val="24"/>
          <w:lang w:eastAsia="ru-RU" w:bidi="en-US"/>
        </w:rPr>
        <w:t>Шекаловского</w:t>
      </w:r>
      <w:r w:rsidR="00E4690A" w:rsidRPr="00FC6818">
        <w:rPr>
          <w:rFonts w:ascii="Arial" w:eastAsia="Times New Roman" w:hAnsi="Arial" w:cs="Arial"/>
          <w:sz w:val="24"/>
          <w:szCs w:val="24"/>
          <w:lang w:eastAsia="ru-RU" w:bidi="en-US"/>
        </w:rPr>
        <w:t xml:space="preserve"> сельского поселения.</w:t>
      </w:r>
    </w:p>
    <w:p w:rsidR="00E4690A" w:rsidRPr="00FC6818" w:rsidRDefault="00E4690A" w:rsidP="003043CB">
      <w:pPr>
        <w:tabs>
          <w:tab w:val="num" w:pos="0"/>
          <w:tab w:val="left" w:pos="993"/>
        </w:tabs>
        <w:spacing w:after="0" w:line="240" w:lineRule="auto"/>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FC6818" w:rsidTr="00B40F27">
        <w:tc>
          <w:tcPr>
            <w:tcW w:w="3284"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сельского поселения</w:t>
            </w:r>
          </w:p>
        </w:tc>
        <w:tc>
          <w:tcPr>
            <w:tcW w:w="3285"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3285"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p>
          <w:p w:rsidR="00E4690A" w:rsidRPr="00FC6818" w:rsidRDefault="00161839" w:rsidP="00FC6818">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В.Н. </w:t>
            </w:r>
            <w:proofErr w:type="spellStart"/>
            <w:r>
              <w:rPr>
                <w:rFonts w:ascii="Arial" w:eastAsia="Times New Roman" w:hAnsi="Arial" w:cs="Arial"/>
                <w:sz w:val="24"/>
                <w:szCs w:val="24"/>
                <w:lang w:eastAsia="ru-RU"/>
              </w:rPr>
              <w:t>Рябоволов</w:t>
            </w:r>
            <w:proofErr w:type="spellEnd"/>
          </w:p>
        </w:tc>
      </w:tr>
    </w:tbl>
    <w:p w:rsidR="00E4690A" w:rsidRPr="00FC6818" w:rsidRDefault="00FC6818" w:rsidP="00FC6818">
      <w:pPr>
        <w:spacing w:after="0" w:line="240" w:lineRule="auto"/>
        <w:ind w:left="4536" w:right="283"/>
        <w:jc w:val="both"/>
        <w:rPr>
          <w:rFonts w:ascii="Arial" w:eastAsia="Times New Roman" w:hAnsi="Arial" w:cs="Arial"/>
          <w:sz w:val="24"/>
          <w:szCs w:val="24"/>
          <w:lang w:eastAsia="ru-RU"/>
        </w:rPr>
      </w:pPr>
      <w:r>
        <w:rPr>
          <w:rFonts w:ascii="Arial" w:eastAsia="Times New Roman" w:hAnsi="Arial" w:cs="Arial"/>
          <w:sz w:val="24"/>
          <w:szCs w:val="24"/>
          <w:lang w:eastAsia="ru-RU"/>
        </w:rPr>
        <w:br w:type="page"/>
      </w:r>
      <w:r w:rsidR="00E4690A" w:rsidRPr="00FC6818">
        <w:rPr>
          <w:rFonts w:ascii="Arial" w:eastAsia="Times New Roman" w:hAnsi="Arial" w:cs="Arial"/>
          <w:sz w:val="24"/>
          <w:szCs w:val="24"/>
          <w:lang w:eastAsia="ru-RU"/>
        </w:rPr>
        <w:lastRenderedPageBreak/>
        <w:t>Приложение</w:t>
      </w:r>
    </w:p>
    <w:p w:rsidR="00E4690A" w:rsidRPr="00FC6818" w:rsidRDefault="00E4690A" w:rsidP="00FC6818">
      <w:pPr>
        <w:spacing w:after="0" w:line="240" w:lineRule="auto"/>
        <w:ind w:left="4536"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 решению Совета народных депутатов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FC6818" w:rsidRDefault="00E4690A" w:rsidP="00FC6818">
      <w:pPr>
        <w:spacing w:after="0" w:line="240" w:lineRule="auto"/>
        <w:ind w:left="4536" w:right="283"/>
        <w:jc w:val="both"/>
        <w:rPr>
          <w:rFonts w:ascii="Arial" w:eastAsia="Times New Roman" w:hAnsi="Arial" w:cs="Arial"/>
          <w:sz w:val="24"/>
          <w:szCs w:val="24"/>
          <w:lang w:eastAsia="ru-RU"/>
        </w:rPr>
      </w:pPr>
      <w:r w:rsidRPr="00FC6818">
        <w:rPr>
          <w:rFonts w:ascii="Arial" w:eastAsia="Times New Roman" w:hAnsi="Arial" w:cs="Arial"/>
          <w:sz w:val="24"/>
          <w:szCs w:val="24"/>
          <w:lang w:eastAsia="ar-SA"/>
        </w:rPr>
        <w:t xml:space="preserve">от </w:t>
      </w:r>
      <w:r w:rsidR="00161839">
        <w:rPr>
          <w:rFonts w:ascii="Arial" w:eastAsia="Times New Roman" w:hAnsi="Arial" w:cs="Arial"/>
          <w:sz w:val="24"/>
          <w:szCs w:val="24"/>
          <w:lang w:eastAsia="ar-SA"/>
        </w:rPr>
        <w:t>18.08.2023</w:t>
      </w:r>
      <w:r w:rsidR="002C149C">
        <w:rPr>
          <w:rFonts w:ascii="Arial" w:eastAsia="Times New Roman" w:hAnsi="Arial" w:cs="Arial"/>
          <w:sz w:val="24"/>
          <w:szCs w:val="24"/>
          <w:lang w:eastAsia="ar-SA"/>
        </w:rPr>
        <w:t xml:space="preserve"> г. №163</w:t>
      </w:r>
    </w:p>
    <w:p w:rsidR="00FC6818" w:rsidRPr="005749E3" w:rsidRDefault="00FC6818" w:rsidP="00E4690A">
      <w:pPr>
        <w:spacing w:after="0" w:line="240" w:lineRule="auto"/>
        <w:ind w:firstLine="567"/>
        <w:jc w:val="center"/>
        <w:rPr>
          <w:rFonts w:ascii="Arial" w:eastAsia="Times New Roman" w:hAnsi="Arial" w:cs="Arial"/>
          <w:sz w:val="24"/>
          <w:szCs w:val="24"/>
          <w:lang w:eastAsia="ru-RU"/>
        </w:rPr>
      </w:pP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ПРАВИЛА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БЛАГОУСТРОЙСТВА ТЕРРИТОРИИ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ВОРОНЕЖСКОЙ ОБЛАСТИ </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СОДЕРЖАНИЕ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w:t>
      </w:r>
      <w:r w:rsidR="00FC6818">
        <w:rPr>
          <w:rFonts w:ascii="Arial" w:eastAsia="Times New Roman" w:hAnsi="Arial" w:cs="Arial"/>
          <w:sz w:val="24"/>
          <w:szCs w:val="24"/>
          <w:lang w:eastAsia="ru-RU"/>
        </w:rPr>
        <w:t xml:space="preserve">. Общие положения.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 Основные принципы, правовые основы и понятия.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w:t>
      </w:r>
      <w:r w:rsidRPr="00FC6818">
        <w:rPr>
          <w:rFonts w:ascii="Arial" w:eastAsia="Times New Roman" w:hAnsi="Arial" w:cs="Arial"/>
          <w:bCs/>
          <w:sz w:val="24"/>
          <w:szCs w:val="24"/>
          <w:lang w:eastAsia="ru-RU"/>
        </w:rPr>
        <w:t xml:space="preserve">. Требования к </w:t>
      </w:r>
      <w:r w:rsidR="00FC6818">
        <w:rPr>
          <w:rFonts w:ascii="Arial" w:eastAsia="Times New Roman" w:hAnsi="Arial" w:cs="Arial"/>
          <w:bCs/>
          <w:sz w:val="24"/>
          <w:szCs w:val="24"/>
          <w:lang w:eastAsia="ru-RU"/>
        </w:rPr>
        <w:t xml:space="preserve">благоустройству.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 Деятельность по благоустройству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3. Участники деятельности по благоустройству территорий.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СТАТЬЯ 4. </w:t>
      </w:r>
      <w:r w:rsidRPr="00FC6818">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FC6818">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00FC6818">
        <w:rPr>
          <w:rFonts w:ascii="Arial" w:eastAsia="Times New Roman" w:hAnsi="Arial" w:cs="Arial"/>
          <w:bCs/>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7. </w:t>
      </w:r>
      <w:r w:rsidRPr="00FC6818">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w:t>
      </w:r>
      <w:r w:rsidR="00FC6818">
        <w:rPr>
          <w:rFonts w:ascii="Arial" w:eastAsia="Times New Roman" w:hAnsi="Arial" w:cs="Arial"/>
          <w:sz w:val="24"/>
          <w:szCs w:val="24"/>
          <w:lang w:eastAsia="ru-RU"/>
        </w:rPr>
        <w:t>у зданий, строений, сооружений.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11. Организация пешеходных коммуникаций, в том числе тротуаров,</w:t>
      </w:r>
      <w:r w:rsidR="00FC6818">
        <w:rPr>
          <w:rFonts w:ascii="Arial" w:eastAsia="Times New Roman" w:hAnsi="Arial" w:cs="Arial"/>
          <w:bCs/>
          <w:sz w:val="24"/>
          <w:szCs w:val="24"/>
          <w:lang w:eastAsia="ru-RU"/>
        </w:rPr>
        <w:t xml:space="preserve"> аллей, дорожек, тропинок.</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FC6818">
        <w:rPr>
          <w:rFonts w:ascii="Arial" w:eastAsia="Times New Roman" w:hAnsi="Arial" w:cs="Arial"/>
          <w:bCs/>
          <w:sz w:val="24"/>
          <w:szCs w:val="24"/>
          <w:lang w:eastAsia="ru-RU"/>
        </w:rPr>
        <w:t>маломобильных</w:t>
      </w:r>
      <w:proofErr w:type="spellEnd"/>
      <w:r w:rsidRPr="00FC6818">
        <w:rPr>
          <w:rFonts w:ascii="Arial" w:eastAsia="Times New Roman" w:hAnsi="Arial" w:cs="Arial"/>
          <w:bCs/>
          <w:sz w:val="24"/>
          <w:szCs w:val="24"/>
          <w:lang w:eastAsia="ru-RU"/>
        </w:rPr>
        <w:t xml:space="preserve"> групп населения.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13. Уборка территории </w:t>
      </w:r>
      <w:r w:rsidRPr="00FC6818">
        <w:rPr>
          <w:rFonts w:ascii="Arial" w:eastAsia="Times New Roman" w:hAnsi="Arial" w:cs="Arial"/>
          <w:bCs/>
          <w:sz w:val="24"/>
          <w:szCs w:val="24"/>
          <w:lang w:eastAsia="ru-RU"/>
        </w:rPr>
        <w:t>сельского поселения</w:t>
      </w:r>
      <w:r w:rsidRPr="00FC6818">
        <w:rPr>
          <w:rFonts w:ascii="Arial" w:eastAsia="Times New Roman" w:hAnsi="Arial" w:cs="Arial"/>
          <w:sz w:val="24"/>
          <w:szCs w:val="24"/>
          <w:lang w:eastAsia="ru-RU"/>
        </w:rPr>
        <w:t>, в том числе в зимний пери</w:t>
      </w:r>
      <w:r w:rsidR="00FC6818">
        <w:rPr>
          <w:rFonts w:ascii="Arial" w:eastAsia="Times New Roman" w:hAnsi="Arial" w:cs="Arial"/>
          <w:sz w:val="24"/>
          <w:szCs w:val="24"/>
          <w:lang w:eastAsia="ru-RU"/>
        </w:rPr>
        <w:t>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14. Орг</w:t>
      </w:r>
      <w:r w:rsidR="00FC6818">
        <w:rPr>
          <w:rFonts w:ascii="Arial" w:eastAsia="Times New Roman" w:hAnsi="Arial" w:cs="Arial"/>
          <w:sz w:val="24"/>
          <w:szCs w:val="24"/>
          <w:lang w:eastAsia="ru-RU"/>
        </w:rPr>
        <w:t>анизация стоков ливневых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15. Требования к благоустройству при проведении земляных работ.</w:t>
      </w:r>
      <w:r w:rsidRPr="00FC6818">
        <w:rPr>
          <w:rFonts w:ascii="Arial" w:eastAsia="Times New Roman" w:hAnsi="Arial" w:cs="Arial"/>
          <w:sz w:val="24"/>
          <w:szCs w:val="24"/>
          <w:lang w:eastAsia="ru-RU"/>
        </w:rPr>
        <w:tab/>
      </w:r>
      <w:bookmarkStart w:id="0" w:name="_Hlk107319533"/>
      <w:r w:rsidRPr="00FC6818">
        <w:rPr>
          <w:rFonts w:ascii="Arial" w:eastAsia="Times New Roman" w:hAnsi="Arial" w:cs="Arial"/>
          <w:sz w:val="24"/>
          <w:szCs w:val="24"/>
          <w:lang w:eastAsia="ru-RU"/>
        </w:rPr>
        <w:t>СТАТЬЯ</w:t>
      </w:r>
      <w:bookmarkEnd w:id="0"/>
      <w:r w:rsidRPr="00FC6818">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FC6818">
        <w:rPr>
          <w:rFonts w:ascii="Arial" w:eastAsia="Times New Roman" w:hAnsi="Arial" w:cs="Arial"/>
          <w:sz w:val="24"/>
          <w:szCs w:val="24"/>
          <w:lang w:eastAsia="ru-RU"/>
        </w:rPr>
        <w:tab/>
      </w:r>
      <w:bookmarkStart w:id="1" w:name="_Hlk108161694"/>
      <w:r w:rsidRPr="00FC6818">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18. Праздничное оформление территории сельского поселения</w:t>
      </w:r>
    </w:p>
    <w:p w:rsidR="00F50AD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СТАТЬЯ 19. Требования к благоустройству строительных площадок.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СТАТЬЯ 20. Требования к благоустройству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III</w:t>
      </w:r>
      <w:r w:rsidRPr="00FC6818">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IV</w:t>
      </w:r>
      <w:r w:rsidRPr="00FC6818">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22. Архитектурно-градостроительный облик. </w:t>
      </w:r>
    </w:p>
    <w:p w:rsid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w:t>
      </w:r>
      <w:r w:rsidRPr="00FC6818">
        <w:rPr>
          <w:rFonts w:ascii="Arial" w:eastAsia="Times New Roman" w:hAnsi="Arial" w:cs="Arial"/>
          <w:sz w:val="24"/>
          <w:szCs w:val="24"/>
          <w:lang w:eastAsia="ru-RU"/>
        </w:rPr>
        <w:t xml:space="preserve">. Общие положения. </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Статья 1. Основные принципы, правовые основы и понятия.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w:t>
      </w:r>
      <w:proofErr w:type="gramStart"/>
      <w:r w:rsidRPr="00FC6818">
        <w:rPr>
          <w:rFonts w:ascii="Arial" w:eastAsia="Times New Roman" w:hAnsi="Arial" w:cs="Arial"/>
          <w:sz w:val="24"/>
          <w:szCs w:val="24"/>
          <w:lang w:eastAsia="ru-RU"/>
        </w:rPr>
        <w:t xml:space="preserve">Настоящие Правила благоустройства территории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FC6818">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граждан при различных погодных условиях.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w:t>
      </w:r>
      <w:proofErr w:type="gramStart"/>
      <w:r w:rsidRPr="00FC6818">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w:t>
      </w:r>
      <w:proofErr w:type="spellStart"/>
      <w:r w:rsidRPr="00FC6818">
        <w:rPr>
          <w:rFonts w:ascii="Arial" w:eastAsia="Times New Roman" w:hAnsi="Arial" w:cs="Arial"/>
          <w:sz w:val="24"/>
          <w:szCs w:val="24"/>
          <w:lang w:eastAsia="ru-RU"/>
        </w:rPr>
        <w:t>учас</w:t>
      </w:r>
      <w:r w:rsidR="00200F64" w:rsidRPr="00FC6818">
        <w:rPr>
          <w:rFonts w:ascii="Arial" w:eastAsia="Times New Roman" w:hAnsi="Arial" w:cs="Arial"/>
          <w:sz w:val="24"/>
          <w:szCs w:val="24"/>
          <w:lang w:eastAsia="ru-RU"/>
        </w:rPr>
        <w:t>от</w:t>
      </w:r>
      <w:r w:rsidRPr="00FC6818">
        <w:rPr>
          <w:rFonts w:ascii="Arial" w:eastAsia="Times New Roman" w:hAnsi="Arial" w:cs="Arial"/>
          <w:sz w:val="24"/>
          <w:szCs w:val="24"/>
          <w:lang w:eastAsia="ru-RU"/>
        </w:rPr>
        <w:t>в</w:t>
      </w:r>
      <w:proofErr w:type="spellEnd"/>
      <w:r w:rsidRPr="00FC6818">
        <w:rPr>
          <w:rFonts w:ascii="Arial" w:eastAsia="Times New Roman" w:hAnsi="Arial" w:cs="Arial"/>
          <w:sz w:val="24"/>
          <w:szCs w:val="24"/>
          <w:lang w:eastAsia="ru-RU"/>
        </w:rPr>
        <w:t xml:space="preserve">,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w:t>
      </w:r>
      <w:r w:rsidRPr="00FC6818">
        <w:rPr>
          <w:rFonts w:ascii="Arial" w:eastAsia="Times New Roman" w:hAnsi="Arial" w:cs="Arial"/>
          <w:sz w:val="24"/>
          <w:szCs w:val="24"/>
          <w:lang w:eastAsia="ru-RU"/>
        </w:rPr>
        <w:lastRenderedPageBreak/>
        <w:t xml:space="preserve">помещений в прилегающих зданиях), в том числе с использованием механизмов </w:t>
      </w:r>
      <w:proofErr w:type="spellStart"/>
      <w:r w:rsidRPr="00FC6818">
        <w:rPr>
          <w:rFonts w:ascii="Arial" w:eastAsia="Times New Roman" w:hAnsi="Arial" w:cs="Arial"/>
          <w:sz w:val="24"/>
          <w:szCs w:val="24"/>
          <w:lang w:eastAsia="ru-RU"/>
        </w:rPr>
        <w:t>муниципально-частного</w:t>
      </w:r>
      <w:proofErr w:type="spellEnd"/>
      <w:r w:rsidRPr="00FC6818">
        <w:rPr>
          <w:rFonts w:ascii="Arial" w:eastAsia="Times New Roman" w:hAnsi="Arial" w:cs="Arial"/>
          <w:sz w:val="24"/>
          <w:szCs w:val="24"/>
          <w:lang w:eastAsia="ru-RU"/>
        </w:rPr>
        <w:t xml:space="preserve"> партнерства.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Задачами настоящих Правил являются: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-обеспечение сохранности объектов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комфортного и безопасного проживания граждан.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детские площадки, спортивные и другие площадки отдыха и досуга;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площадки для выгула и дрессировки собак;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улицы (в том числе пешеходные) и дороги;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парки, скверы, иные зеленые зоны;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площади, набережные и другие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технические зоны транспортных, инженерных коммуникаций;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rPr>
        <w:t xml:space="preserve"> 8. Правила благоустройства территории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w:t>
      </w:r>
      <w:r w:rsid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 xml:space="preserve">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FC6818">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FC6818">
        <w:rPr>
          <w:rFonts w:ascii="Arial" w:eastAsia="Times New Roman" w:hAnsi="Arial" w:cs="Arial"/>
          <w:sz w:val="24"/>
          <w:szCs w:val="24"/>
          <w:lang w:eastAsia="ru-RU" w:bidi="ru-RU"/>
        </w:rPr>
        <w:t>пр</w:t>
      </w:r>
      <w:proofErr w:type="spellEnd"/>
      <w:proofErr w:type="gramEnd"/>
      <w:r w:rsidRPr="00FC6818">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5749E3">
        <w:rPr>
          <w:rFonts w:ascii="Arial" w:eastAsia="Times New Roman" w:hAnsi="Arial" w:cs="Arial"/>
          <w:sz w:val="24"/>
          <w:szCs w:val="24"/>
          <w:lang w:eastAsia="ru-RU" w:bidi="ru-RU"/>
        </w:rPr>
        <w:t>Шекаловского</w:t>
      </w:r>
      <w:r w:rsidRPr="00FC6818">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Основные термины и понятия, применяемые в настоящих Правилах: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автозаправочная станция (далее - АЗС) – комплекс зданий, сооружений и оборудования, ограниченный участком площадки и предназначенный для заправки </w:t>
      </w:r>
      <w:r w:rsidRPr="00FC6818">
        <w:rPr>
          <w:rFonts w:ascii="Arial" w:eastAsia="Times New Roman" w:hAnsi="Arial" w:cs="Arial"/>
          <w:sz w:val="24"/>
          <w:szCs w:val="24"/>
          <w:lang w:eastAsia="ru-RU"/>
        </w:rPr>
        <w:lastRenderedPageBreak/>
        <w:t>транспортных средств (кроме гусеничного транспорта) моторным топливом и маслом;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FC6818">
        <w:rPr>
          <w:rFonts w:ascii="Arial" w:eastAsia="Times New Roman" w:hAnsi="Arial" w:cs="Arial"/>
          <w:sz w:val="24"/>
          <w:szCs w:val="24"/>
          <w:lang w:eastAsia="ru-RU"/>
        </w:rPr>
        <w:t xml:space="preserve"> федеральным законодательством.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FC6818">
        <w:rPr>
          <w:rFonts w:ascii="Arial" w:eastAsia="Times New Roman" w:hAnsi="Arial" w:cs="Arial"/>
          <w:sz w:val="24"/>
          <w:szCs w:val="24"/>
          <w:lang w:eastAsia="ru-RU"/>
        </w:rPr>
        <w:t>образом</w:t>
      </w:r>
      <w:proofErr w:type="gramEnd"/>
      <w:r w:rsidRPr="00FC6818">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FC6818">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бульвар - аллея</w:t>
      </w:r>
      <w:r w:rsid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бордюрный пандус (съезд) - уклон пешеходного пути, предназначенный для сопряжения двух </w:t>
      </w:r>
      <w:proofErr w:type="spellStart"/>
      <w:r w:rsidRPr="00FC6818">
        <w:rPr>
          <w:rFonts w:ascii="Arial" w:eastAsia="Times New Roman" w:hAnsi="Arial" w:cs="Arial"/>
          <w:sz w:val="24"/>
          <w:szCs w:val="24"/>
          <w:lang w:eastAsia="ru-RU"/>
        </w:rPr>
        <w:t>разноуровневых</w:t>
      </w:r>
      <w:proofErr w:type="spellEnd"/>
      <w:r w:rsidRPr="00FC6818">
        <w:rPr>
          <w:rFonts w:ascii="Arial" w:eastAsia="Times New Roman" w:hAnsi="Arial" w:cs="Arial"/>
          <w:sz w:val="24"/>
          <w:szCs w:val="24"/>
          <w:lang w:eastAsia="ru-RU"/>
        </w:rPr>
        <w:t xml:space="preserve"> поверхностей для </w:t>
      </w:r>
      <w:proofErr w:type="spellStart"/>
      <w:r w:rsidRPr="00FC6818">
        <w:rPr>
          <w:rFonts w:ascii="Arial" w:eastAsia="Times New Roman" w:hAnsi="Arial" w:cs="Arial"/>
          <w:sz w:val="24"/>
          <w:szCs w:val="24"/>
          <w:lang w:eastAsia="ru-RU"/>
        </w:rPr>
        <w:t>безбаръерного</w:t>
      </w:r>
      <w:proofErr w:type="spellEnd"/>
      <w:r w:rsidRPr="00FC6818">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lastRenderedPageBreak/>
        <w:t>витрина</w:t>
      </w:r>
      <w:r w:rsidRPr="00FC6818">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FC6818">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FC6818">
        <w:rPr>
          <w:rFonts w:ascii="Arial" w:eastAsia="Times New Roman" w:hAnsi="Arial" w:cs="Arial"/>
          <w:sz w:val="24"/>
          <w:szCs w:val="24"/>
          <w:lang w:val="en-US" w:eastAsia="ru-RU"/>
        </w:rPr>
        <w:t>I</w:t>
      </w:r>
      <w:r w:rsidRPr="00FC6818">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bCs/>
          <w:sz w:val="24"/>
          <w:szCs w:val="24"/>
          <w:lang w:eastAsia="ru-RU"/>
        </w:rPr>
        <w:t>дождеприемный</w:t>
      </w:r>
      <w:proofErr w:type="spellEnd"/>
      <w:r w:rsidRPr="00FC6818">
        <w:rPr>
          <w:rFonts w:ascii="Arial" w:eastAsia="Times New Roman" w:hAnsi="Arial" w:cs="Arial"/>
          <w:bCs/>
          <w:sz w:val="24"/>
          <w:szCs w:val="24"/>
          <w:lang w:eastAsia="ru-RU"/>
        </w:rPr>
        <w:t xml:space="preserve"> колодец</w:t>
      </w:r>
      <w:r w:rsidRPr="00FC6818">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FC6818">
        <w:rPr>
          <w:rFonts w:ascii="Arial" w:eastAsia="Times New Roman" w:hAnsi="Arial" w:cs="Arial"/>
          <w:sz w:val="24"/>
          <w:szCs w:val="24"/>
          <w:lang w:eastAsia="ru-RU"/>
        </w:rPr>
        <w:t>цементобетона</w:t>
      </w:r>
      <w:proofErr w:type="spellEnd"/>
      <w:r w:rsidRPr="00FC6818">
        <w:rPr>
          <w:rFonts w:ascii="Arial" w:eastAsia="Times New Roman" w:hAnsi="Arial" w:cs="Arial"/>
          <w:sz w:val="24"/>
          <w:szCs w:val="24"/>
          <w:lang w:eastAsia="ru-RU"/>
        </w:rPr>
        <w:t>, природного камня и т.п.;</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доступные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w:t>
      </w:r>
      <w:r w:rsidRPr="00FC6818">
        <w:rPr>
          <w:rFonts w:ascii="Arial" w:eastAsia="Times New Roman" w:hAnsi="Arial" w:cs="Arial"/>
          <w:sz w:val="24"/>
          <w:szCs w:val="24"/>
          <w:lang w:eastAsia="ru-RU"/>
        </w:rPr>
        <w:lastRenderedPageBreak/>
        <w:t xml:space="preserve">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этих зданий и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FC6818">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 красные линии - </w:t>
      </w:r>
      <w:r w:rsidRPr="00FC6818">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spellStart"/>
      <w:proofErr w:type="gramStart"/>
      <w:r w:rsidRPr="00FC6818">
        <w:rPr>
          <w:rFonts w:ascii="Arial" w:eastAsia="Times New Roman" w:hAnsi="Arial" w:cs="Arial"/>
          <w:sz w:val="24"/>
          <w:szCs w:val="24"/>
          <w:lang w:eastAsia="ru-RU"/>
        </w:rPr>
        <w:t>маломобильные</w:t>
      </w:r>
      <w:proofErr w:type="spellEnd"/>
      <w:r w:rsidRPr="00FC6818">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FC6818">
        <w:rPr>
          <w:rFonts w:ascii="Arial" w:eastAsia="Times New Roman" w:hAnsi="Arial" w:cs="Arial"/>
          <w:sz w:val="24"/>
          <w:szCs w:val="24"/>
          <w:lang w:eastAsia="ru-RU"/>
        </w:rPr>
        <w:t>дств пр</w:t>
      </w:r>
      <w:proofErr w:type="gramEnd"/>
      <w:r w:rsidRPr="00FC6818">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мусор - мелкие неоднородные сухие или влажные отходы;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FC6818">
        <w:rPr>
          <w:rFonts w:ascii="Arial" w:eastAsia="Times New Roman" w:hAnsi="Arial" w:cs="Arial"/>
          <w:sz w:val="24"/>
          <w:szCs w:val="24"/>
          <w:lang w:eastAsia="ru-RU"/>
        </w:rPr>
        <w:t>примагистральные</w:t>
      </w:r>
      <w:proofErr w:type="spellEnd"/>
      <w:r w:rsidRPr="00FC6818">
        <w:rPr>
          <w:rFonts w:ascii="Arial" w:eastAsia="Times New Roman" w:hAnsi="Arial" w:cs="Arial"/>
          <w:sz w:val="24"/>
          <w:szCs w:val="24"/>
          <w:lang w:eastAsia="ru-RU"/>
        </w:rPr>
        <w:t xml:space="preserve"> и специализированные общественные зоны;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w:t>
      </w:r>
      <w:r w:rsidRPr="00FC6818">
        <w:rPr>
          <w:rFonts w:ascii="Arial" w:eastAsia="Times New Roman" w:hAnsi="Arial" w:cs="Arial"/>
          <w:sz w:val="24"/>
          <w:szCs w:val="24"/>
          <w:lang w:eastAsia="ru-RU"/>
        </w:rPr>
        <w:lastRenderedPageBreak/>
        <w:t>набережные и другие территории;</w:t>
      </w:r>
      <w:proofErr w:type="gramEnd"/>
      <w:r w:rsidRPr="00FC6818">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FC6818">
        <w:rPr>
          <w:rFonts w:ascii="Arial" w:eastAsia="Times New Roman" w:hAnsi="Arial" w:cs="Arial"/>
          <w:sz w:val="24"/>
          <w:szCs w:val="24"/>
          <w:lang w:eastAsia="ru-RU"/>
        </w:rPr>
        <w:t>водоохранные</w:t>
      </w:r>
      <w:proofErr w:type="spellEnd"/>
      <w:r w:rsidRPr="00FC6818">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FC6818">
        <w:rPr>
          <w:rFonts w:ascii="Arial" w:eastAsia="Times New Roman" w:hAnsi="Arial" w:cs="Arial"/>
          <w:sz w:val="24"/>
          <w:szCs w:val="24"/>
          <w:lang w:eastAsia="ru-RU"/>
        </w:rPr>
        <w:t xml:space="preserve"> общественного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FC6818">
        <w:rPr>
          <w:rFonts w:ascii="Arial" w:eastAsia="Times New Roman" w:hAnsi="Arial" w:cs="Arial"/>
          <w:sz w:val="24"/>
          <w:szCs w:val="24"/>
          <w:lang w:eastAsia="ru-RU"/>
        </w:rPr>
        <w:t>являющееся</w:t>
      </w:r>
      <w:proofErr w:type="gramEnd"/>
      <w:r w:rsidRPr="00FC6818">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FC6818">
        <w:rPr>
          <w:rFonts w:ascii="Arial" w:eastAsia="Times New Roman" w:hAnsi="Arial" w:cs="Arial"/>
          <w:sz w:val="24"/>
          <w:szCs w:val="24"/>
          <w:lang w:eastAsia="ru-RU"/>
        </w:rPr>
        <w:t>подэстакадных</w:t>
      </w:r>
      <w:proofErr w:type="spellEnd"/>
      <w:r w:rsidRPr="00FC6818">
        <w:rPr>
          <w:rFonts w:ascii="Arial" w:eastAsia="Times New Roman" w:hAnsi="Arial" w:cs="Arial"/>
          <w:sz w:val="24"/>
          <w:szCs w:val="24"/>
          <w:lang w:eastAsia="ru-RU"/>
        </w:rPr>
        <w:t xml:space="preserve"> или </w:t>
      </w:r>
      <w:proofErr w:type="spellStart"/>
      <w:r w:rsidRPr="00FC6818">
        <w:rPr>
          <w:rFonts w:ascii="Arial" w:eastAsia="Times New Roman" w:hAnsi="Arial" w:cs="Arial"/>
          <w:sz w:val="24"/>
          <w:szCs w:val="24"/>
          <w:lang w:eastAsia="ru-RU"/>
        </w:rPr>
        <w:t>подмостовых</w:t>
      </w:r>
      <w:proofErr w:type="spellEnd"/>
      <w:r w:rsidRPr="00FC6818">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C6818">
        <w:rPr>
          <w:rFonts w:ascii="Arial" w:eastAsia="Times New Roman" w:hAnsi="Arial" w:cs="Arial"/>
          <w:sz w:val="24"/>
          <w:szCs w:val="24"/>
          <w:lang w:eastAsia="ru-RU"/>
        </w:rPr>
        <w:t>границы</w:t>
      </w:r>
      <w:proofErr w:type="gramEnd"/>
      <w:r w:rsidRPr="00FC6818">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FC6818">
        <w:rPr>
          <w:rFonts w:ascii="Arial" w:eastAsia="Times New Roman" w:hAnsi="Arial" w:cs="Arial"/>
          <w:sz w:val="24"/>
          <w:szCs w:val="24"/>
          <w:lang w:eastAsia="ru-RU" w:bidi="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FC6818">
        <w:rPr>
          <w:rFonts w:ascii="Arial" w:eastAsia="Times New Roman" w:hAnsi="Arial" w:cs="Arial"/>
          <w:sz w:val="24"/>
          <w:szCs w:val="24"/>
          <w:lang w:eastAsia="ru-RU" w:bidi="ru-RU"/>
        </w:rPr>
        <w:t>.</w:t>
      </w:r>
      <w:proofErr w:type="gramEnd"/>
      <w:r w:rsidRPr="00FC6818">
        <w:rPr>
          <w:rFonts w:ascii="Arial" w:eastAsia="Times New Roman" w:hAnsi="Arial" w:cs="Arial"/>
          <w:sz w:val="24"/>
          <w:szCs w:val="24"/>
          <w:lang w:eastAsia="ru-RU" w:bidi="ru-RU"/>
        </w:rPr>
        <w:t xml:space="preserve"> (</w:t>
      </w:r>
      <w:proofErr w:type="gramStart"/>
      <w:r w:rsidRPr="00FC6818">
        <w:rPr>
          <w:rFonts w:ascii="Arial" w:eastAsia="Times New Roman" w:hAnsi="Arial" w:cs="Arial"/>
          <w:sz w:val="24"/>
          <w:szCs w:val="24"/>
          <w:lang w:eastAsia="ru-RU" w:bidi="ru-RU"/>
        </w:rPr>
        <w:t>щ</w:t>
      </w:r>
      <w:proofErr w:type="gramEnd"/>
      <w:r w:rsidRPr="00FC6818">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FC6818">
        <w:rPr>
          <w:rFonts w:ascii="Arial" w:eastAsia="Times New Roman" w:hAnsi="Arial" w:cs="Arial"/>
          <w:bCs/>
          <w:sz w:val="24"/>
          <w:szCs w:val="24"/>
          <w:lang w:eastAsia="ru-RU"/>
        </w:rPr>
        <w:t>надлеж</w:t>
      </w:r>
      <w:r w:rsidRPr="00FC6818">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FC6818">
        <w:rPr>
          <w:rFonts w:ascii="Arial" w:eastAsia="Times New Roman" w:hAnsi="Arial" w:cs="Arial"/>
          <w:sz w:val="24"/>
          <w:szCs w:val="24"/>
          <w:lang w:eastAsia="ru-RU"/>
        </w:rPr>
        <w:t>цементобетона</w:t>
      </w:r>
      <w:proofErr w:type="spellEnd"/>
      <w:r w:rsidRPr="00FC6818">
        <w:rPr>
          <w:rFonts w:ascii="Arial" w:eastAsia="Times New Roman" w:hAnsi="Arial" w:cs="Arial"/>
          <w:sz w:val="24"/>
          <w:szCs w:val="24"/>
          <w:lang w:eastAsia="ru-RU"/>
        </w:rPr>
        <w:t>, природного камня и т.п.;</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FC6818">
        <w:rPr>
          <w:rFonts w:ascii="Arial" w:eastAsia="Times New Roman" w:hAnsi="Arial" w:cs="Arial"/>
          <w:sz w:val="24"/>
          <w:szCs w:val="24"/>
          <w:lang w:eastAsia="ru-RU"/>
        </w:rPr>
        <w:t>шумозащитных</w:t>
      </w:r>
      <w:proofErr w:type="spellEnd"/>
      <w:r w:rsidRPr="00FC6818">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урна - стандартная емкость для сбора мусора объемом до 0,5 кубических метров включительно;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цоколь - нижняя, обычно несколько выступающая часть наружной стены здания, по высоте примерно соответствующая уровню пола в нижнем основном этаже</w:t>
      </w:r>
      <w:r w:rsidR="00306B64" w:rsidRPr="00FC6818">
        <w:rPr>
          <w:rFonts w:ascii="Arial" w:eastAsia="Times New Roman" w:hAnsi="Arial" w:cs="Arial"/>
          <w:sz w:val="24"/>
          <w:szCs w:val="24"/>
          <w:lang w:eastAsia="ru-RU"/>
        </w:rPr>
        <w:t>;</w:t>
      </w:r>
      <w:r w:rsidRPr="00FC6818">
        <w:rPr>
          <w:rFonts w:ascii="Arial" w:eastAsia="Times New Roman" w:hAnsi="Arial" w:cs="Arial"/>
          <w:sz w:val="24"/>
          <w:szCs w:val="24"/>
          <w:lang w:eastAsia="ru-RU"/>
        </w:rPr>
        <w:t xml:space="preserve"> </w:t>
      </w:r>
    </w:p>
    <w:p w:rsidR="00306B64" w:rsidRPr="00FC6818" w:rsidRDefault="00306B64"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w:t>
      </w:r>
      <w:r w:rsidRPr="00FC6818">
        <w:rPr>
          <w:rFonts w:ascii="Arial" w:eastAsia="Times New Roman" w:hAnsi="Arial" w:cs="Arial"/>
          <w:bCs/>
          <w:sz w:val="24"/>
          <w:szCs w:val="24"/>
          <w:lang w:eastAsia="ru-RU"/>
        </w:rPr>
        <w:t xml:space="preserve">. Требования к благоустройству.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 Деятельность по благоустройству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FC6818">
        <w:rPr>
          <w:rFonts w:ascii="Arial" w:eastAsia="Times New Roman" w:hAnsi="Arial" w:cs="Arial"/>
          <w:sz w:val="24"/>
          <w:szCs w:val="24"/>
          <w:lang w:eastAsia="ru-RU"/>
        </w:rPr>
        <w:t>маломобильные</w:t>
      </w:r>
      <w:proofErr w:type="spellEnd"/>
      <w:r w:rsidRPr="00FC6818">
        <w:rPr>
          <w:rFonts w:ascii="Arial" w:eastAsia="Times New Roman" w:hAnsi="Arial" w:cs="Arial"/>
          <w:sz w:val="24"/>
          <w:szCs w:val="24"/>
          <w:lang w:eastAsia="ru-RU"/>
        </w:rPr>
        <w:t xml:space="preserve"> группы);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достижение стилевого единства элементов благоустройства с окружающей средой муниципального образования.</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bookmarkStart w:id="2" w:name="_Hlk106895183"/>
      <w:r w:rsidRPr="00FC6818">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001609" w:rsidRPr="00FC6818" w:rsidRDefault="00FC6818" w:rsidP="00FC6818">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4690A" w:rsidRPr="00FC6818">
        <w:rPr>
          <w:rFonts w:ascii="Arial" w:eastAsia="Times New Roman" w:hAnsi="Arial" w:cs="Arial"/>
          <w:sz w:val="24"/>
          <w:szCs w:val="24"/>
          <w:lang w:eastAsia="ru-RU"/>
        </w:rPr>
        <w:t xml:space="preserve">е) </w:t>
      </w:r>
      <w:proofErr w:type="gramStart"/>
      <w:r w:rsidR="00001609" w:rsidRPr="00FC6818">
        <w:rPr>
          <w:rFonts w:ascii="Arial" w:eastAsia="Times New Roman" w:hAnsi="Arial" w:cs="Arial"/>
          <w:sz w:val="24"/>
          <w:szCs w:val="24"/>
          <w:lang w:eastAsia="ru-RU"/>
        </w:rPr>
        <w:t>региональный</w:t>
      </w:r>
      <w:proofErr w:type="gramEnd"/>
      <w:r w:rsidR="00001609" w:rsidRPr="00FC6818">
        <w:rPr>
          <w:rFonts w:ascii="Arial" w:eastAsia="Times New Roman" w:hAnsi="Arial" w:cs="Arial"/>
          <w:sz w:val="24"/>
          <w:szCs w:val="24"/>
          <w:lang w:eastAsia="ru-RU"/>
        </w:rPr>
        <w:t xml:space="preserve"> центр компетенций по вопросам городской среды Воронежской области на базе бюджетного учреждения Воронежской области "Нормативно-проектный центр";</w:t>
      </w:r>
    </w:p>
    <w:p w:rsidR="00E4690A" w:rsidRPr="00FC6818" w:rsidRDefault="00FC6818" w:rsidP="00FC6818">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001609" w:rsidRPr="00FC6818">
        <w:rPr>
          <w:rFonts w:ascii="Arial" w:eastAsia="Times New Roman" w:hAnsi="Arial" w:cs="Arial"/>
          <w:sz w:val="24"/>
          <w:szCs w:val="24"/>
          <w:lang w:eastAsia="ru-RU"/>
        </w:rPr>
        <w:t>ж) иные лица.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4. </w:t>
      </w:r>
      <w:r w:rsidRPr="00FC6818">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FC6818">
        <w:rPr>
          <w:rFonts w:ascii="Arial" w:eastAsia="Times New Roman" w:hAnsi="Arial" w:cs="Arial"/>
          <w:sz w:val="24"/>
          <w:szCs w:val="24"/>
          <w:lang w:eastAsia="ru-RU"/>
        </w:rPr>
        <w:tab/>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 состав жилых зон могут включаться: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зоны застройки индивидуальными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зоны застройки малоэтажными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зоны застройки </w:t>
      </w:r>
      <w:proofErr w:type="spellStart"/>
      <w:r w:rsidRPr="00FC6818">
        <w:rPr>
          <w:rFonts w:ascii="Arial" w:eastAsia="Times New Roman" w:hAnsi="Arial" w:cs="Arial"/>
          <w:sz w:val="24"/>
          <w:szCs w:val="24"/>
          <w:lang w:eastAsia="ru-RU"/>
        </w:rPr>
        <w:t>среднеэтажными</w:t>
      </w:r>
      <w:proofErr w:type="spellEnd"/>
      <w:r w:rsidRPr="00FC6818">
        <w:rPr>
          <w:rFonts w:ascii="Arial" w:eastAsia="Times New Roman" w:hAnsi="Arial" w:cs="Arial"/>
          <w:sz w:val="24"/>
          <w:szCs w:val="24"/>
          <w:lang w:eastAsia="ru-RU"/>
        </w:rPr>
        <w:t xml:space="preserve">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зоны застройки многоэтажными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зоны жилой застройки иных видов.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w:t>
      </w:r>
      <w:r w:rsidRPr="00FC6818">
        <w:rPr>
          <w:rFonts w:ascii="Arial" w:eastAsia="Times New Roman" w:hAnsi="Arial" w:cs="Arial"/>
          <w:sz w:val="24"/>
          <w:szCs w:val="24"/>
          <w:lang w:eastAsia="ru-RU"/>
        </w:rPr>
        <w:lastRenderedPageBreak/>
        <w:t xml:space="preserve">При этом для решения транспортной функции применяются специальные инженерно-технические сооружения.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w:t>
      </w:r>
      <w:proofErr w:type="gramStart"/>
      <w:r w:rsidRPr="00FC6818">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FC6818">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FC6818">
        <w:rPr>
          <w:rFonts w:ascii="Arial" w:eastAsia="Times New Roman" w:hAnsi="Arial" w:cs="Arial"/>
          <w:sz w:val="24"/>
          <w:szCs w:val="24"/>
          <w:lang w:eastAsia="ru-RU"/>
        </w:rPr>
        <w:t>дств вкл</w:t>
      </w:r>
      <w:proofErr w:type="gramEnd"/>
      <w:r w:rsidRPr="00FC6818">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1.11.10. У подъездов жилых домов устанавливаются урны.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хранение разукомплектованных транспортных средств и их частей;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загрязнение территории экскрементами домашних животных;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ориентации на пользователей;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целостности;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комплексности.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гуманизацию</w:t>
      </w:r>
      <w:proofErr w:type="spellEnd"/>
      <w:r w:rsidRPr="00FC6818">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FC6818">
        <w:rPr>
          <w:rFonts w:ascii="Arial" w:eastAsia="Times New Roman" w:hAnsi="Arial" w:cs="Arial"/>
          <w:sz w:val="24"/>
          <w:szCs w:val="24"/>
          <w:lang w:eastAsia="ru-RU"/>
        </w:rPr>
        <w:t>маломобильные</w:t>
      </w:r>
      <w:proofErr w:type="spellEnd"/>
      <w:r w:rsidRPr="00FC6818">
        <w:rPr>
          <w:rFonts w:ascii="Arial" w:eastAsia="Times New Roman" w:hAnsi="Arial" w:cs="Arial"/>
          <w:sz w:val="24"/>
          <w:szCs w:val="24"/>
          <w:lang w:eastAsia="ru-RU"/>
        </w:rPr>
        <w:t xml:space="preserve"> группы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FC6818">
        <w:rPr>
          <w:rFonts w:ascii="Arial" w:eastAsia="Times New Roman" w:hAnsi="Arial" w:cs="Arial"/>
          <w:sz w:val="24"/>
          <w:szCs w:val="24"/>
          <w:lang w:eastAsia="ru-RU"/>
        </w:rPr>
        <w:t>востребованности</w:t>
      </w:r>
      <w:proofErr w:type="spellEnd"/>
      <w:r w:rsidRPr="00FC6818">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FC6818">
        <w:rPr>
          <w:rFonts w:ascii="Arial" w:eastAsia="Times New Roman" w:hAnsi="Arial" w:cs="Arial"/>
          <w:sz w:val="24"/>
          <w:szCs w:val="24"/>
          <w:lang w:eastAsia="ru-RU"/>
        </w:rPr>
        <w:t>маломобильными</w:t>
      </w:r>
      <w:proofErr w:type="spellEnd"/>
      <w:r w:rsidRPr="00FC6818">
        <w:rPr>
          <w:rFonts w:ascii="Arial" w:eastAsia="Times New Roman" w:hAnsi="Arial" w:cs="Arial"/>
          <w:sz w:val="24"/>
          <w:szCs w:val="24"/>
          <w:lang w:eastAsia="ru-RU"/>
        </w:rPr>
        <w:t xml:space="preserve"> группами населения, — важная задача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учет социальных, планировочных и архитектурных особенностей территорий, где проходит улица. Каждая улица существует в среде, характеризующейся </w:t>
      </w:r>
      <w:r w:rsidRPr="00FC6818">
        <w:rPr>
          <w:rFonts w:ascii="Arial" w:eastAsia="Times New Roman" w:hAnsi="Arial" w:cs="Arial"/>
          <w:sz w:val="24"/>
          <w:szCs w:val="24"/>
          <w:lang w:eastAsia="ru-RU"/>
        </w:rPr>
        <w:lastRenderedPageBreak/>
        <w:t>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приоритет междисциплинарного подхода над </w:t>
      </w:r>
      <w:proofErr w:type="gramStart"/>
      <w:r w:rsidRPr="00FC6818">
        <w:rPr>
          <w:rFonts w:ascii="Arial" w:eastAsia="Times New Roman" w:hAnsi="Arial" w:cs="Arial"/>
          <w:sz w:val="24"/>
          <w:szCs w:val="24"/>
          <w:lang w:eastAsia="ru-RU"/>
        </w:rPr>
        <w:t>узкопрофессиональным</w:t>
      </w:r>
      <w:proofErr w:type="gramEnd"/>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w:t>
      </w:r>
      <w:proofErr w:type="gramStart"/>
      <w:r w:rsidRPr="00FC6818">
        <w:rPr>
          <w:rFonts w:ascii="Arial" w:eastAsia="Times New Roman" w:hAnsi="Arial" w:cs="Arial"/>
          <w:sz w:val="24"/>
          <w:szCs w:val="24"/>
          <w:lang w:eastAsia="ru-RU"/>
        </w:rPr>
        <w:t>транспортного</w:t>
      </w:r>
      <w:proofErr w:type="gramEnd"/>
      <w:r w:rsidRPr="00FC6818">
        <w:rPr>
          <w:rFonts w:ascii="Arial" w:eastAsia="Times New Roman" w:hAnsi="Arial" w:cs="Arial"/>
          <w:sz w:val="24"/>
          <w:szCs w:val="24"/>
          <w:lang w:eastAsia="ru-RU"/>
        </w:rPr>
        <w:t xml:space="preserve"> развития территории, инженеров-экологов, историков, социологов, экономистов и т. 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проезжая часть;</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велосипедная дорожка;</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продольная парковка (линейная парковка).</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пешеходная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автомобильная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велосипедная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инфраструктура общественного транспорта;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озеленение;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освещение;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система регулирования стоков;</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уличная навигация.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w:t>
      </w:r>
      <w:r w:rsidRPr="00FC6818">
        <w:rPr>
          <w:rFonts w:ascii="Arial" w:eastAsia="Times New Roman" w:hAnsi="Arial" w:cs="Arial"/>
          <w:bCs/>
          <w:sz w:val="24"/>
          <w:szCs w:val="24"/>
          <w:lang w:eastAsia="ru-RU"/>
        </w:rPr>
        <w:t>Собственники индивидуальных жилых домов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выполнять иные требования по содержанию территорий индивидуальной жилой застройки, установленные нормативными правовыми актами Российской </w:t>
      </w:r>
      <w:r w:rsidRPr="00FC6818">
        <w:rPr>
          <w:rFonts w:ascii="Arial" w:eastAsia="Times New Roman" w:hAnsi="Arial" w:cs="Arial"/>
          <w:sz w:val="24"/>
          <w:szCs w:val="24"/>
          <w:lang w:eastAsia="ru-RU"/>
        </w:rPr>
        <w:lastRenderedPageBreak/>
        <w:t>Федерации, Воронежской области, настоящими Правилами, иными муниципальными правовыми актами.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размещать ограждение за границами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мыть транспортные средства за территорией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w:t>
      </w:r>
      <w:r w:rsidRPr="00FC6818">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w:t>
      </w:r>
      <w:proofErr w:type="gramStart"/>
      <w:r w:rsidRPr="00FC6818">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3.5. При проектировании зон отдыха в прибрежной части водоемов площадь </w:t>
      </w:r>
      <w:proofErr w:type="gramStart"/>
      <w:r w:rsidRPr="00FC6818">
        <w:rPr>
          <w:rFonts w:ascii="Arial" w:eastAsia="Times New Roman" w:hAnsi="Arial" w:cs="Arial"/>
          <w:sz w:val="24"/>
          <w:szCs w:val="24"/>
          <w:lang w:eastAsia="ru-RU"/>
        </w:rPr>
        <w:t>пляжа</w:t>
      </w:r>
      <w:proofErr w:type="gramEnd"/>
      <w:r w:rsidRPr="00FC6818">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FC6818">
        <w:rPr>
          <w:rFonts w:ascii="Arial" w:eastAsia="Times New Roman" w:hAnsi="Arial" w:cs="Arial"/>
          <w:sz w:val="24"/>
          <w:szCs w:val="24"/>
          <w:lang w:eastAsia="ru-RU"/>
        </w:rPr>
        <w:t>маломобильными</w:t>
      </w:r>
      <w:proofErr w:type="spellEnd"/>
      <w:r w:rsidRPr="00FC6818">
        <w:rPr>
          <w:rFonts w:ascii="Arial" w:eastAsia="Times New Roman" w:hAnsi="Arial" w:cs="Arial"/>
          <w:sz w:val="24"/>
          <w:szCs w:val="24"/>
          <w:lang w:eastAsia="ru-RU"/>
        </w:rPr>
        <w:t xml:space="preserve"> группами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FC6818">
        <w:rPr>
          <w:rFonts w:ascii="Arial" w:eastAsia="Times New Roman" w:hAnsi="Arial" w:cs="Arial"/>
          <w:sz w:val="24"/>
          <w:szCs w:val="24"/>
          <w:lang w:eastAsia="ru-RU"/>
        </w:rPr>
        <w:t>перголы</w:t>
      </w:r>
      <w:proofErr w:type="spellEnd"/>
      <w:r w:rsidRPr="00FC6818">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мероприятий по благоустройству (размещение </w:t>
      </w:r>
      <w:proofErr w:type="spellStart"/>
      <w:r w:rsidRPr="00FC6818">
        <w:rPr>
          <w:rFonts w:ascii="Arial" w:eastAsia="Times New Roman" w:hAnsi="Arial" w:cs="Arial"/>
          <w:sz w:val="24"/>
          <w:szCs w:val="24"/>
          <w:lang w:eastAsia="ru-RU"/>
        </w:rPr>
        <w:t>дорожно-тропиночной</w:t>
      </w:r>
      <w:proofErr w:type="spellEnd"/>
      <w:r w:rsidRPr="00FC6818">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3.11. Разработка проекта благоустройства территорий </w:t>
      </w:r>
      <w:proofErr w:type="spellStart"/>
      <w:r w:rsidRPr="00FC6818">
        <w:rPr>
          <w:rFonts w:ascii="Arial" w:eastAsia="Times New Roman" w:hAnsi="Arial" w:cs="Arial"/>
          <w:sz w:val="24"/>
          <w:szCs w:val="24"/>
          <w:lang w:eastAsia="ru-RU"/>
        </w:rPr>
        <w:t>водоохранных</w:t>
      </w:r>
      <w:proofErr w:type="spellEnd"/>
      <w:r w:rsidRPr="00FC6818">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FC6818">
        <w:rPr>
          <w:rFonts w:ascii="Arial" w:eastAsia="Times New Roman" w:hAnsi="Arial" w:cs="Arial"/>
          <w:sz w:val="24"/>
          <w:szCs w:val="24"/>
          <w:lang w:eastAsia="ru-RU"/>
        </w:rPr>
        <w:t>,</w:t>
      </w:r>
      <w:proofErr w:type="gramEnd"/>
      <w:r w:rsidRPr="00FC6818">
        <w:rPr>
          <w:rFonts w:ascii="Arial" w:eastAsia="Times New Roman" w:hAnsi="Arial" w:cs="Arial"/>
          <w:sz w:val="24"/>
          <w:szCs w:val="24"/>
          <w:lang w:eastAsia="ru-RU"/>
        </w:rPr>
        <w:t xml:space="preserve"> чем на 80% общей площади зоны отдыха;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обеспечивается недопущение использования территории зоны отдыха для целей выгуливания собак.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соответствии с настоящими правилами они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не допускать </w:t>
      </w:r>
      <w:proofErr w:type="spellStart"/>
      <w:r w:rsidRPr="00FC6818">
        <w:rPr>
          <w:rFonts w:ascii="Arial" w:eastAsia="Times New Roman" w:hAnsi="Arial" w:cs="Arial"/>
          <w:sz w:val="24"/>
          <w:szCs w:val="24"/>
          <w:lang w:eastAsia="ru-RU"/>
        </w:rPr>
        <w:t>вытаптывания</w:t>
      </w:r>
      <w:proofErr w:type="spellEnd"/>
      <w:r w:rsidRPr="00FC6818">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поливать зеленые насаждения в сухое время летом.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3.14. На территории рекреационного назначения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хранение разукомплектованных транспортных средств и их частей;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водоемы, </w:t>
      </w:r>
      <w:proofErr w:type="spellStart"/>
      <w:r w:rsidRPr="00FC6818">
        <w:rPr>
          <w:rFonts w:ascii="Arial" w:eastAsia="Times New Roman" w:hAnsi="Arial" w:cs="Arial"/>
          <w:sz w:val="24"/>
          <w:szCs w:val="24"/>
          <w:lang w:eastAsia="ru-RU"/>
        </w:rPr>
        <w:t>водоохранные</w:t>
      </w:r>
      <w:proofErr w:type="spellEnd"/>
      <w:r w:rsidRPr="00FC6818">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использование клена </w:t>
      </w:r>
      <w:proofErr w:type="spellStart"/>
      <w:r w:rsidRPr="00FC6818">
        <w:rPr>
          <w:rFonts w:ascii="Arial" w:eastAsia="Times New Roman" w:hAnsi="Arial" w:cs="Arial"/>
          <w:sz w:val="24"/>
          <w:szCs w:val="24"/>
          <w:lang w:eastAsia="ru-RU"/>
        </w:rPr>
        <w:t>ясенилистного</w:t>
      </w:r>
      <w:proofErr w:type="spellEnd"/>
      <w:r w:rsidRPr="00FC6818">
        <w:rPr>
          <w:rFonts w:ascii="Arial" w:eastAsia="Times New Roman" w:hAnsi="Arial" w:cs="Arial"/>
          <w:sz w:val="24"/>
          <w:szCs w:val="24"/>
          <w:lang w:eastAsia="ru-RU"/>
        </w:rPr>
        <w:t xml:space="preserve"> (американского) при озеленении территорий; </w:t>
      </w:r>
    </w:p>
    <w:p w:rsidR="001C433E"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элементы защиты насаждений и участков озеленения.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4.6. </w:t>
      </w:r>
      <w:proofErr w:type="gramStart"/>
      <w:r w:rsidRPr="00FC6818">
        <w:rPr>
          <w:rFonts w:ascii="Arial" w:eastAsia="Times New Roman" w:hAnsi="Arial" w:cs="Arial"/>
          <w:sz w:val="24"/>
          <w:szCs w:val="24"/>
          <w:lang w:eastAsia="ru-RU"/>
        </w:rPr>
        <w:t xml:space="preserve">Производственные, сельскохозяйственные зоны, зоны инженерной и транспортной инфраструктур предназначены для размещения промышленных, </w:t>
      </w:r>
      <w:r w:rsidRPr="00FC6818">
        <w:rPr>
          <w:rFonts w:ascii="Arial" w:eastAsia="Times New Roman" w:hAnsi="Arial" w:cs="Arial"/>
          <w:sz w:val="24"/>
          <w:szCs w:val="24"/>
          <w:lang w:eastAsia="ru-RU"/>
        </w:rPr>
        <w:lastRenderedPageBreak/>
        <w:t>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Ямы, устраиваемые для технических целей, должны быть ограждены.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4.9. </w:t>
      </w:r>
      <w:proofErr w:type="gramStart"/>
      <w:r w:rsidRPr="00FC6818">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 объектам транспортной инфраструктуры относятся: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 дороги и прилегающие к ним площадки, тротуары, пешеходные дорожки, газоны, разделительные полосы, временные проезды и объезды;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места для стоянки (парковочные места)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трубопроводы и другие наземные транспортные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FC6818">
        <w:rPr>
          <w:rFonts w:ascii="Arial" w:eastAsia="Times New Roman" w:hAnsi="Arial" w:cs="Arial"/>
          <w:sz w:val="24"/>
          <w:szCs w:val="24"/>
          <w:lang w:eastAsia="ru-RU"/>
        </w:rPr>
        <w:t>межрейсового</w:t>
      </w:r>
      <w:proofErr w:type="spellEnd"/>
      <w:r w:rsidRPr="00FC6818">
        <w:rPr>
          <w:rFonts w:ascii="Arial" w:eastAsia="Times New Roman" w:hAnsi="Arial" w:cs="Arial"/>
          <w:sz w:val="24"/>
          <w:szCs w:val="24"/>
          <w:lang w:eastAsia="ru-RU"/>
        </w:rPr>
        <w:t xml:space="preserve"> отстоя общественного наземного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Проектирование </w:t>
      </w:r>
      <w:proofErr w:type="gramStart"/>
      <w:r w:rsidRPr="00FC6818">
        <w:rPr>
          <w:rFonts w:ascii="Arial" w:eastAsia="Times New Roman" w:hAnsi="Arial" w:cs="Arial"/>
          <w:sz w:val="24"/>
          <w:szCs w:val="24"/>
          <w:lang w:eastAsia="ru-RU"/>
        </w:rPr>
        <w:t>благоустройства</w:t>
      </w:r>
      <w:proofErr w:type="gramEnd"/>
      <w:r w:rsidRPr="00FC6818">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5.10. При озеленении площади используется </w:t>
      </w:r>
      <w:proofErr w:type="spellStart"/>
      <w:r w:rsidRPr="00FC6818">
        <w:rPr>
          <w:rFonts w:ascii="Arial" w:eastAsia="Times New Roman" w:hAnsi="Arial" w:cs="Arial"/>
          <w:sz w:val="24"/>
          <w:szCs w:val="24"/>
          <w:lang w:eastAsia="ru-RU"/>
        </w:rPr>
        <w:t>периметральное</w:t>
      </w:r>
      <w:proofErr w:type="spellEnd"/>
      <w:r w:rsidRPr="00FC6818">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текущий и капитальный ремонт;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регулярную уборку;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5.16. На территории транспортной инфраструктуры</w:t>
      </w:r>
      <w:r w:rsidRPr="00FC6818">
        <w:rPr>
          <w:rFonts w:ascii="Arial" w:eastAsia="Times New Roman" w:hAnsi="Arial" w:cs="Arial"/>
          <w:bCs/>
          <w:sz w:val="24"/>
          <w:szCs w:val="24"/>
          <w:lang w:eastAsia="ru-RU"/>
        </w:rPr>
        <w:t xml:space="preserve">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складировать снег, грязь, мусор на дорогах, тротуарах и газонах;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6.1. Общественные уборные бывают отдельно стоящие стационарные объекты, мобильные (передвижные).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Запрещается самостоятельно устанавливать общественные уборные.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любые загрязнения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неисправности дверей уборных и запирающих устройств;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6.9. Ответственность за </w:t>
      </w:r>
      <w:proofErr w:type="gramStart"/>
      <w:r w:rsidRPr="00FC6818">
        <w:rPr>
          <w:rFonts w:ascii="Arial" w:eastAsia="Times New Roman" w:hAnsi="Arial" w:cs="Arial"/>
          <w:sz w:val="24"/>
          <w:szCs w:val="24"/>
          <w:lang w:eastAsia="ru-RU"/>
        </w:rPr>
        <w:t>эстетический внешний вид</w:t>
      </w:r>
      <w:proofErr w:type="gramEnd"/>
      <w:r w:rsidRPr="00FC6818">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6.10. Собственники (владельцы) общественных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определяют режим работы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обеспечивают очистку уборных.</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 Организация сбора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w:t>
      </w:r>
      <w:r w:rsidRPr="00FC6818">
        <w:rPr>
          <w:rFonts w:ascii="Arial" w:eastAsia="Times New Roman" w:hAnsi="Arial" w:cs="Arial"/>
          <w:sz w:val="24"/>
          <w:szCs w:val="24"/>
          <w:lang w:eastAsia="ru-RU"/>
        </w:rPr>
        <w:lastRenderedPageBreak/>
        <w:t>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дата и время вывоза отходов;</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телефона организации, осуществляющей вывоз отходов;</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наименование организации, осуществляющей вывоз отходов;</w:t>
      </w:r>
    </w:p>
    <w:p w:rsidR="00E4690A" w:rsidRPr="00FC6818" w:rsidRDefault="00E4690A" w:rsidP="00FC6818">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FC6818" w:rsidRDefault="00E4690A" w:rsidP="00FC6818">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w:t>
      </w:r>
      <w:proofErr w:type="gramStart"/>
      <w:r w:rsidRPr="00FC6818">
        <w:rPr>
          <w:rFonts w:ascii="Arial" w:eastAsia="Times New Roman" w:hAnsi="Arial" w:cs="Arial"/>
          <w:sz w:val="24"/>
          <w:szCs w:val="24"/>
          <w:lang w:eastAsia="ru-RU"/>
        </w:rPr>
        <w:t>разместить информацию</w:t>
      </w:r>
      <w:proofErr w:type="gramEnd"/>
      <w:r w:rsidRPr="00FC6818">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FC6818">
        <w:rPr>
          <w:rFonts w:ascii="Arial" w:eastAsia="Times New Roman" w:hAnsi="Arial" w:cs="Arial"/>
          <w:sz w:val="24"/>
          <w:szCs w:val="24"/>
          <w:lang w:eastAsia="ru-RU"/>
        </w:rPr>
        <w:t>x</w:t>
      </w:r>
      <w:proofErr w:type="spellEnd"/>
      <w:r w:rsidRPr="00FC6818">
        <w:rPr>
          <w:rFonts w:ascii="Arial" w:eastAsia="Times New Roman" w:hAnsi="Arial" w:cs="Arial"/>
          <w:sz w:val="24"/>
          <w:szCs w:val="24"/>
          <w:lang w:eastAsia="ru-RU"/>
        </w:rPr>
        <w:t xml:space="preserve"> 40 см, 50 </w:t>
      </w:r>
      <w:proofErr w:type="spellStart"/>
      <w:r w:rsidRPr="00FC6818">
        <w:rPr>
          <w:rFonts w:ascii="Arial" w:eastAsia="Times New Roman" w:hAnsi="Arial" w:cs="Arial"/>
          <w:sz w:val="24"/>
          <w:szCs w:val="24"/>
          <w:lang w:eastAsia="ru-RU"/>
        </w:rPr>
        <w:t>x</w:t>
      </w:r>
      <w:proofErr w:type="spellEnd"/>
      <w:r w:rsidRPr="00FC6818">
        <w:rPr>
          <w:rFonts w:ascii="Arial" w:eastAsia="Times New Roman" w:hAnsi="Arial" w:cs="Arial"/>
          <w:sz w:val="24"/>
          <w:szCs w:val="24"/>
          <w:lang w:eastAsia="ru-RU"/>
        </w:rPr>
        <w:t xml:space="preserve"> 27 см, 60 </w:t>
      </w:r>
      <w:proofErr w:type="spellStart"/>
      <w:r w:rsidRPr="00FC6818">
        <w:rPr>
          <w:rFonts w:ascii="Arial" w:eastAsia="Times New Roman" w:hAnsi="Arial" w:cs="Arial"/>
          <w:sz w:val="24"/>
          <w:szCs w:val="24"/>
          <w:lang w:eastAsia="ru-RU"/>
        </w:rPr>
        <w:t>x</w:t>
      </w:r>
      <w:proofErr w:type="spellEnd"/>
      <w:r w:rsidRPr="00FC6818">
        <w:rPr>
          <w:rFonts w:ascii="Arial" w:eastAsia="Times New Roman" w:hAnsi="Arial" w:cs="Arial"/>
          <w:sz w:val="24"/>
          <w:szCs w:val="24"/>
          <w:lang w:eastAsia="ru-RU"/>
        </w:rPr>
        <w:t xml:space="preserve"> 40 см </w:t>
      </w:r>
      <w:r w:rsidRPr="00FC6818">
        <w:rPr>
          <w:rFonts w:ascii="Arial" w:eastAsia="Times New Roman" w:hAnsi="Arial" w:cs="Arial"/>
          <w:sz w:val="24"/>
          <w:szCs w:val="24"/>
          <w:vertAlign w:val="superscript"/>
          <w:lang w:eastAsia="ru-RU"/>
        </w:rPr>
        <w:t>+</w:t>
      </w:r>
      <w:r w:rsidRPr="00FC6818">
        <w:rPr>
          <w:rFonts w:ascii="Arial" w:eastAsia="Times New Roman" w:hAnsi="Arial" w:cs="Arial"/>
          <w:sz w:val="24"/>
          <w:szCs w:val="24"/>
          <w:lang w:eastAsia="ru-RU"/>
        </w:rPr>
        <w:t>/- 5 см от размера табличек.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кго</w:t>
      </w:r>
      <w:proofErr w:type="gramStart"/>
      <w:r w:rsidRPr="00FC6818">
        <w:rPr>
          <w:rFonts w:ascii="Arial" w:eastAsia="Times New Roman" w:hAnsi="Arial" w:cs="Arial"/>
          <w:sz w:val="24"/>
          <w:szCs w:val="24"/>
          <w:lang w:eastAsia="ru-RU"/>
        </w:rPr>
        <w:t>7</w:t>
      </w:r>
      <w:proofErr w:type="gramEnd"/>
      <w:r w:rsidRPr="00FC6818">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7.1.4. </w:t>
      </w:r>
      <w:proofErr w:type="gramStart"/>
      <w:r w:rsidRPr="00FC6818">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7.1.5. </w:t>
      </w:r>
      <w:proofErr w:type="gramStart"/>
      <w:r w:rsidRPr="00FC6818">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FC6818">
        <w:rPr>
          <w:rFonts w:ascii="Arial" w:eastAsia="Times New Roman" w:hAnsi="Arial" w:cs="Arial"/>
          <w:sz w:val="24"/>
          <w:szCs w:val="24"/>
          <w:lang w:eastAsia="ru-RU"/>
        </w:rPr>
        <w:t>СанПиН</w:t>
      </w:r>
      <w:proofErr w:type="spellEnd"/>
      <w:r w:rsidRPr="00FC6818">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FC6818">
        <w:rPr>
          <w:rFonts w:ascii="Arial" w:eastAsia="Times New Roman" w:hAnsi="Arial" w:cs="Arial"/>
          <w:sz w:val="24"/>
          <w:szCs w:val="24"/>
          <w:lang w:eastAsia="ru-RU"/>
        </w:rPr>
        <w:t>далее-Санитарные</w:t>
      </w:r>
      <w:proofErr w:type="spellEnd"/>
      <w:r w:rsidRPr="00FC6818">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FC6818">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7.1.6. </w:t>
      </w:r>
      <w:proofErr w:type="gramStart"/>
      <w:r w:rsidRPr="00FC6818">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FC6818">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FC6818" w:rsidRDefault="00E4690A" w:rsidP="00FC6818">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плюс 5 °C и выше - не более 1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плюс 4 °C и ниже - не более 3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7.1.17</w:t>
      </w:r>
      <w:proofErr w:type="gramStart"/>
      <w:r w:rsidRPr="00FC6818">
        <w:rPr>
          <w:rFonts w:ascii="Arial" w:eastAsia="Times New Roman" w:hAnsi="Arial" w:cs="Arial"/>
          <w:sz w:val="24"/>
          <w:szCs w:val="24"/>
          <w:lang w:eastAsia="ru-RU"/>
        </w:rPr>
        <w:t xml:space="preserve"> З</w:t>
      </w:r>
      <w:proofErr w:type="gramEnd"/>
      <w:r w:rsidRPr="00FC6818">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 Организация вывоза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7.3. Сбор и вывоз жидких бытовых отходов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7.3.1</w:t>
      </w:r>
      <w:proofErr w:type="gramStart"/>
      <w:r w:rsidRPr="00FC6818">
        <w:rPr>
          <w:rFonts w:ascii="Arial" w:eastAsia="Times New Roman" w:hAnsi="Arial" w:cs="Arial"/>
          <w:sz w:val="24"/>
          <w:szCs w:val="24"/>
          <w:lang w:eastAsia="ru-RU"/>
        </w:rPr>
        <w:t xml:space="preserve"> В</w:t>
      </w:r>
      <w:proofErr w:type="gramEnd"/>
      <w:r w:rsidRPr="00FC6818">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7.3.2. </w:t>
      </w:r>
      <w:proofErr w:type="gramStart"/>
      <w:r w:rsidRPr="00FC6818">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FC6818">
        <w:rPr>
          <w:rFonts w:ascii="Arial" w:eastAsia="Times New Roman" w:hAnsi="Arial" w:cs="Arial"/>
          <w:sz w:val="24"/>
          <w:szCs w:val="24"/>
          <w:lang w:eastAsia="ru-RU"/>
        </w:rPr>
        <w:t>излива</w:t>
      </w:r>
      <w:proofErr w:type="spellEnd"/>
      <w:r w:rsidRPr="00FC6818">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FC6818">
        <w:rPr>
          <w:rFonts w:ascii="Arial" w:eastAsia="Times New Roman" w:hAnsi="Arial" w:cs="Arial"/>
          <w:sz w:val="24"/>
          <w:szCs w:val="24"/>
          <w:lang w:eastAsia="ru-RU"/>
        </w:rPr>
        <w:t>со</w:t>
      </w:r>
      <w:proofErr w:type="gramEnd"/>
      <w:r w:rsidRPr="00FC6818">
        <w:rPr>
          <w:rFonts w:ascii="Arial" w:eastAsia="Times New Roman" w:hAnsi="Arial" w:cs="Arial"/>
          <w:sz w:val="24"/>
          <w:szCs w:val="24"/>
          <w:lang w:eastAsia="ru-RU"/>
        </w:rPr>
        <w:t xml:space="preserve"> сливаемыми и принимаемыми ЖБО.</w:t>
      </w:r>
    </w:p>
    <w:p w:rsidR="00200F64"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бесперебойную работу общественных туалетов, освещения;</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устройство огороженной контейнерной площадки;</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содержание и ремонт контейнеров для сбора мусора;</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установку ограждения по периметру территории кладбищ;</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противопожарные мероприятия на территориях кладбищ.</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производить рытье ям для добывания песка, глины, грунта;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осуществлять складирование строительных и других материалов;</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разводить костры, сжигать отходы и растительные остатки;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срезать дерн. </w:t>
      </w:r>
    </w:p>
    <w:p w:rsidR="00200F64" w:rsidRPr="00FC6818" w:rsidRDefault="00200F64"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9. Организация сбора и определение мест первичного сбора и размещения отработанных ртутьсодержащих ламп у потребителей ртутьсодержащих ламп, а также их информирования на территории</w:t>
      </w:r>
      <w:r w:rsidR="008478FD" w:rsidRPr="00FC6818">
        <w:rPr>
          <w:rFonts w:ascii="Arial" w:eastAsia="Times New Roman" w:hAnsi="Arial" w:cs="Arial"/>
          <w:bCs/>
          <w:sz w:val="24"/>
          <w:szCs w:val="24"/>
          <w:lang w:eastAsia="ru-RU"/>
        </w:rPr>
        <w:t xml:space="preserve"> </w:t>
      </w:r>
      <w:r w:rsidR="005749E3">
        <w:rPr>
          <w:rFonts w:ascii="Arial" w:eastAsia="Times New Roman" w:hAnsi="Arial" w:cs="Arial"/>
          <w:bCs/>
          <w:sz w:val="24"/>
          <w:szCs w:val="24"/>
          <w:lang w:eastAsia="ru-RU"/>
        </w:rPr>
        <w:t>Шекаловского</w:t>
      </w:r>
      <w:r w:rsidR="008478FD" w:rsidRPr="00FC6818">
        <w:rPr>
          <w:rFonts w:ascii="Arial" w:eastAsia="Times New Roman" w:hAnsi="Arial" w:cs="Arial"/>
          <w:bCs/>
          <w:sz w:val="24"/>
          <w:szCs w:val="24"/>
          <w:lang w:eastAsia="ru-RU"/>
        </w:rPr>
        <w:t xml:space="preserve"> сельского поселения</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bCs/>
        </w:rPr>
        <w:lastRenderedPageBreak/>
        <w:t xml:space="preserve">9.1. </w:t>
      </w:r>
      <w:r w:rsidRPr="00FC6818">
        <w:rPr>
          <w:rFonts w:ascii="Arial" w:hAnsi="Arial" w:cs="Arial"/>
        </w:rPr>
        <w:t>Сбору подлежат осветительные устройства и электрические лампы с ртутным заполнением и содержанием ртути не менее 0,01 процента, выведенные из эксплуатации и подлежащие утилизации.</w:t>
      </w:r>
      <w:r w:rsidRPr="00FC6818">
        <w:rPr>
          <w:rFonts w:ascii="Arial" w:hAnsi="Arial" w:cs="Arial"/>
        </w:rPr>
        <w:br/>
        <w:t>Категорически запрещается захоронение, уничтожение ртутьсодержащих ламп, загрузка их в контейнеры, отведенные для твердых бытовых отходов. Сбор отработанных ртутьсодержащих ламп должен осуществляться с соблюдением экологических, санитарных и иных требований, установленных законодательством Российской Федерации в области охраны окружающей среды и здоровья человека.</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В случае боя ртутьсодержащих ламп сбор производится организацией, имеющей доступ к работе с опасными отходами, либо собственными силами и средствами, согласно установленным санитарным и экологическим требованиям в области обращения с опасными отходами с привлечением служб по делам гражданской обороны и чрезвычайным ситуациям.</w:t>
      </w:r>
      <w:r w:rsidRPr="00FC6818">
        <w:rPr>
          <w:rFonts w:ascii="Arial" w:hAnsi="Arial" w:cs="Arial"/>
        </w:rPr>
        <w:br/>
        <w:t>Сбор отработанных ртутьсодержащих ламп у потребителей отработанных ртутьсодержащих ламп осуществляют специализированные организации.</w:t>
      </w:r>
      <w:r w:rsidRPr="00FC6818">
        <w:rPr>
          <w:rFonts w:ascii="Arial" w:hAnsi="Arial" w:cs="Arial"/>
        </w:rPr>
        <w:br/>
        <w:t>Транспортирование отработанных ртутьсодержащих ламп осуществляется в соответствии с требованиями правил перевозки опасных грузов.</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 Организация сбора отработанных ртутьсодержащих ламп от потребителей ртутьсодержащих ламп (кроме физических лиц)</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9.2.1. Потребители ртутьсодержащих ламп (кроме физических лиц) осуществляют накопление отработанных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9.2.2. Накопление отработанных ртутьсодержащих ламп производится отдельно от других видов отходов.</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9.2.3. Потребители ртутьсодержащих ламп (кроме физических лиц), эксплуатирующие осветительные устройства и электрические лампы с ртутным заполнением, должны вести постоянный учет получаемых и отработанных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9.2.4. Потребители ртутьсодержащих ламп (кроме физических лиц) сбор отработанных ртутьсодержащих ламп осуществляют в специальную тару для накопления транспортных партий в целях последующей передачи специализированным организациям для обезвреживания.</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9.2.5. Не допускается самостоятельное обезвреживание, использование, транспортирование и размещение отработанных ртутьсодержащих ламп потребителями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9.2.6. Запрещается сбор отработанных ртутьсодержащих ламп, осветительных ламп, осветительных устройств и приборов, других опасных отходов в местах, предназначенных для сбора бытовых отходов и мусора.</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 xml:space="preserve">9.2.7. </w:t>
      </w:r>
      <w:proofErr w:type="gramStart"/>
      <w:r w:rsidRPr="00FC6818">
        <w:rPr>
          <w:rFonts w:ascii="Arial" w:hAnsi="Arial" w:cs="Arial"/>
        </w:rPr>
        <w:t>Рекомендуется потребителям ртутьсодержащих ламп (кроме физических лиц):</w:t>
      </w:r>
      <w:r w:rsidRPr="00FC6818">
        <w:rPr>
          <w:rFonts w:ascii="Arial" w:hAnsi="Arial" w:cs="Arial"/>
        </w:rPr>
        <w:br/>
        <w:t>- разработать инструкции по организации сбора, накопления, использования, обезвреживания, транспортирования и размещения отработанных ртутьсодержащих ламп применительно к конкретным условиям с учетом требований законодательства;</w:t>
      </w:r>
      <w:r w:rsidRPr="00FC6818">
        <w:rPr>
          <w:rFonts w:ascii="Arial" w:hAnsi="Arial" w:cs="Arial"/>
        </w:rPr>
        <w:br/>
        <w:t>- назначить ответственных лиц за обращение с указанными отходами,</w:t>
      </w:r>
      <w:r w:rsidRPr="00FC6818">
        <w:rPr>
          <w:rFonts w:ascii="Arial" w:hAnsi="Arial" w:cs="Arial"/>
        </w:rPr>
        <w:br/>
        <w:t>- обустроить места накопления отработанных ртутьсодержащих ламп;</w:t>
      </w:r>
      <w:r w:rsidRPr="00FC6818">
        <w:rPr>
          <w:rFonts w:ascii="Arial" w:hAnsi="Arial" w:cs="Arial"/>
        </w:rPr>
        <w:br/>
        <w:t>- накапливать отработанные ртутьсодержащие лампы для последующей передачи в специализированную организацию.</w:t>
      </w:r>
      <w:proofErr w:type="gramEnd"/>
    </w:p>
    <w:p w:rsidR="008478FD" w:rsidRPr="00FC6818" w:rsidRDefault="008478FD" w:rsidP="00FC6818">
      <w:pPr>
        <w:pStyle w:val="afb"/>
        <w:spacing w:before="0" w:beforeAutospacing="0" w:after="0" w:afterAutospacing="0"/>
        <w:ind w:firstLine="709"/>
        <w:jc w:val="both"/>
        <w:rPr>
          <w:rFonts w:ascii="Arial" w:hAnsi="Arial" w:cs="Arial"/>
          <w:bCs/>
        </w:rPr>
      </w:pPr>
      <w:r w:rsidRPr="00FC6818">
        <w:rPr>
          <w:rFonts w:ascii="Arial" w:hAnsi="Arial" w:cs="Arial"/>
        </w:rPr>
        <w:t xml:space="preserve">9.3. </w:t>
      </w:r>
      <w:r w:rsidRPr="00FC6818">
        <w:rPr>
          <w:rFonts w:ascii="Arial" w:hAnsi="Arial" w:cs="Arial"/>
          <w:bCs/>
        </w:rPr>
        <w:t>Организация информирования юридических лиц, индивидуальных предпринимателей и физических лиц о порядке осуществления сбора отработанных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lastRenderedPageBreak/>
        <w:t xml:space="preserve">9.3.1. Информирование о порядке организации сбора и местах первичного сбора отработанных ртутьсодержащих ламп осуществляется администрацией </w:t>
      </w:r>
      <w:r w:rsidR="005749E3">
        <w:rPr>
          <w:rFonts w:ascii="Arial" w:hAnsi="Arial" w:cs="Arial"/>
        </w:rPr>
        <w:t>Шекаловского</w:t>
      </w:r>
      <w:r w:rsidRPr="00FC6818">
        <w:rPr>
          <w:rFonts w:ascii="Arial" w:hAnsi="Arial" w:cs="Arial"/>
        </w:rPr>
        <w:t xml:space="preserve"> сельского п</w:t>
      </w:r>
      <w:r w:rsidR="007504F6" w:rsidRPr="00FC6818">
        <w:rPr>
          <w:rFonts w:ascii="Arial" w:hAnsi="Arial" w:cs="Arial"/>
        </w:rPr>
        <w:t>оселения</w:t>
      </w:r>
      <w:r w:rsidRPr="00FC6818">
        <w:rPr>
          <w:rFonts w:ascii="Arial" w:hAnsi="Arial" w:cs="Arial"/>
        </w:rPr>
        <w:t>, специализированными организациями.</w:t>
      </w:r>
    </w:p>
    <w:p w:rsidR="007504F6" w:rsidRPr="00FC6818" w:rsidRDefault="007504F6" w:rsidP="00FC6818">
      <w:pPr>
        <w:pStyle w:val="afb"/>
        <w:spacing w:before="0" w:beforeAutospacing="0" w:after="0" w:afterAutospacing="0"/>
        <w:ind w:firstLine="709"/>
        <w:jc w:val="both"/>
        <w:rPr>
          <w:rFonts w:ascii="Arial" w:hAnsi="Arial" w:cs="Arial"/>
        </w:rPr>
      </w:pPr>
      <w:r w:rsidRPr="00FC6818">
        <w:rPr>
          <w:rFonts w:ascii="Arial" w:hAnsi="Arial" w:cs="Arial"/>
        </w:rPr>
        <w:t xml:space="preserve">9.3.2. Информация о порядке организации сбора и местах первичного сбора отработанных ртутьсодержащих ламп размещается на официальном сайте администрации </w:t>
      </w:r>
      <w:r w:rsidR="005749E3">
        <w:rPr>
          <w:rFonts w:ascii="Arial" w:hAnsi="Arial" w:cs="Arial"/>
        </w:rPr>
        <w:t>Шекаловского</w:t>
      </w:r>
      <w:r w:rsidRPr="00FC6818">
        <w:rPr>
          <w:rFonts w:ascii="Arial" w:hAnsi="Arial" w:cs="Arial"/>
        </w:rPr>
        <w:t xml:space="preserve"> сельского поселения в сети Интернет, в средствах массовой информации, в общедоступных местах, в местах реализации ртутьсодержащих ламп, по месту нахождения специализированных организаций.</w:t>
      </w:r>
      <w:r w:rsidRPr="00FC6818">
        <w:rPr>
          <w:rFonts w:ascii="Arial" w:hAnsi="Arial" w:cs="Arial"/>
        </w:rPr>
        <w:br/>
      </w:r>
      <w:r w:rsidR="00FC6818">
        <w:rPr>
          <w:rFonts w:ascii="Arial" w:hAnsi="Arial" w:cs="Arial"/>
        </w:rPr>
        <w:t xml:space="preserve"> </w:t>
      </w:r>
      <w:r w:rsidRPr="00FC6818">
        <w:rPr>
          <w:rFonts w:ascii="Arial" w:hAnsi="Arial" w:cs="Arial"/>
        </w:rPr>
        <w:t xml:space="preserve">9.3.3. Обращения граждан, руководителей предприятий, организаций по вопросам организации сбора и мест первичного сбора отработанных ртутьсодержащих ламп принимаются администрацией </w:t>
      </w:r>
      <w:r w:rsidR="005749E3">
        <w:rPr>
          <w:rFonts w:ascii="Arial" w:hAnsi="Arial" w:cs="Arial"/>
        </w:rPr>
        <w:t>Шекаловского</w:t>
      </w:r>
      <w:r w:rsidRPr="00FC6818">
        <w:rPr>
          <w:rFonts w:ascii="Arial" w:hAnsi="Arial" w:cs="Arial"/>
        </w:rPr>
        <w:t xml:space="preserve">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 Общие требования к внешнему виду фасадов зданий,</w:t>
      </w:r>
      <w:r w:rsidRPr="00FC6818">
        <w:rPr>
          <w:rFonts w:ascii="Arial" w:eastAsia="Times New Roman" w:hAnsi="Arial" w:cs="Arial"/>
          <w:sz w:val="24"/>
          <w:szCs w:val="24"/>
          <w:lang w:eastAsia="ru-RU"/>
        </w:rPr>
        <w:t xml:space="preserve"> строений, сооружений</w:t>
      </w:r>
      <w:r w:rsidRPr="00FC6818">
        <w:rPr>
          <w:rFonts w:ascii="Arial" w:eastAsia="Times New Roman" w:hAnsi="Arial" w:cs="Arial"/>
          <w:bCs/>
          <w:sz w:val="24"/>
          <w:szCs w:val="24"/>
          <w:lang w:eastAsia="ru-RU"/>
        </w:rPr>
        <w:t xml:space="preserve"> различного назначения и разной формы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w:t>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фасадов объекта формируется с учетом: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местоположения объекта в населенном пункте;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типа (архетип и стилистика), архитектурной </w:t>
      </w:r>
      <w:proofErr w:type="spellStart"/>
      <w:r w:rsidRPr="00FC6818">
        <w:rPr>
          <w:rFonts w:ascii="Arial" w:eastAsia="Times New Roman" w:hAnsi="Arial" w:cs="Arial"/>
          <w:sz w:val="24"/>
          <w:szCs w:val="24"/>
          <w:lang w:eastAsia="ru-RU"/>
        </w:rPr>
        <w:t>колористики</w:t>
      </w:r>
      <w:proofErr w:type="spellEnd"/>
      <w:r w:rsidRPr="00FC6818">
        <w:rPr>
          <w:rFonts w:ascii="Arial" w:eastAsia="Times New Roman" w:hAnsi="Arial" w:cs="Arial"/>
          <w:sz w:val="24"/>
          <w:szCs w:val="24"/>
          <w:lang w:eastAsia="ru-RU"/>
        </w:rPr>
        <w:t xml:space="preserve"> окружающей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материала существующих ограждающих конструкций.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Формирование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FC6818">
        <w:rPr>
          <w:rFonts w:ascii="Arial" w:eastAsia="Times New Roman" w:hAnsi="Arial" w:cs="Arial"/>
          <w:sz w:val="24"/>
          <w:szCs w:val="24"/>
          <w:lang w:eastAsia="ru-RU"/>
        </w:rPr>
        <w:t>отмостки</w:t>
      </w:r>
      <w:proofErr w:type="spellEnd"/>
      <w:r w:rsidRPr="00FC6818">
        <w:rPr>
          <w:rFonts w:ascii="Arial" w:eastAsia="Times New Roman" w:hAnsi="Arial" w:cs="Arial"/>
          <w:sz w:val="24"/>
          <w:szCs w:val="24"/>
          <w:lang w:eastAsia="ru-RU"/>
        </w:rPr>
        <w:t xml:space="preserve">, домовых знаков.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Под изменением внешнего вида фасадов понимается: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замена облицовочного материала;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покраска фасада, его частей в цвет, отличающийся от цвета здания;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1.6. При проектировании входных групп, обновлении, изменении фасадов зданий, сооружений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Дополнительно на фасадах зданий могут размещаться: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памятная доска;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флагодержатель</w:t>
      </w:r>
      <w:proofErr w:type="spellEnd"/>
      <w:r w:rsidRPr="00FC6818">
        <w:rPr>
          <w:rFonts w:ascii="Arial" w:eastAsia="Times New Roman" w:hAnsi="Arial" w:cs="Arial"/>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полигонометрический знак;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указатель пожарного гидранта;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указатель геодезических знаков;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указатель прохождения инженерных коммуникаций;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указатель класса энергетической эффективности МКД.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FC6818">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 xml:space="preserve">- приямки, входы в подвальные помещения;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цоколь и </w:t>
      </w:r>
      <w:proofErr w:type="spellStart"/>
      <w:r w:rsidRPr="00FC6818">
        <w:rPr>
          <w:rFonts w:ascii="Arial" w:eastAsia="Times New Roman" w:hAnsi="Arial" w:cs="Arial"/>
          <w:sz w:val="24"/>
          <w:szCs w:val="24"/>
          <w:lang w:eastAsia="ru-RU"/>
        </w:rPr>
        <w:t>отмостка</w:t>
      </w:r>
      <w:proofErr w:type="spellEnd"/>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плоскости стен;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FC6818">
        <w:rPr>
          <w:rFonts w:ascii="Arial" w:eastAsia="Times New Roman" w:hAnsi="Arial" w:cs="Arial"/>
          <w:sz w:val="24"/>
          <w:szCs w:val="24"/>
          <w:lang w:eastAsia="ru-RU"/>
        </w:rPr>
        <w:t>сандрики</w:t>
      </w:r>
      <w:proofErr w:type="spellEnd"/>
      <w:r w:rsidRPr="00FC6818">
        <w:rPr>
          <w:rFonts w:ascii="Arial" w:eastAsia="Times New Roman" w:hAnsi="Arial" w:cs="Arial"/>
          <w:sz w:val="24"/>
          <w:szCs w:val="24"/>
          <w:lang w:eastAsia="ru-RU"/>
        </w:rPr>
        <w:t xml:space="preserve">, фризы, пояски);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водосточные трубы;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ограждения балконов, лоджий;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парапетные и оконные ограждения, решетки;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навесные металлические конструкции (в том числе </w:t>
      </w:r>
      <w:proofErr w:type="spellStart"/>
      <w:r w:rsidRPr="00FC6818">
        <w:rPr>
          <w:rFonts w:ascii="Arial" w:eastAsia="Times New Roman" w:hAnsi="Arial" w:cs="Arial"/>
          <w:sz w:val="24"/>
          <w:szCs w:val="24"/>
          <w:lang w:eastAsia="ru-RU"/>
        </w:rPr>
        <w:t>флагодержатели</w:t>
      </w:r>
      <w:proofErr w:type="spellEnd"/>
      <w:r w:rsidRPr="00FC6818">
        <w:rPr>
          <w:rFonts w:ascii="Arial" w:eastAsia="Times New Roman" w:hAnsi="Arial" w:cs="Arial"/>
          <w:sz w:val="24"/>
          <w:szCs w:val="24"/>
          <w:lang w:eastAsia="ru-RU"/>
        </w:rPr>
        <w:t xml:space="preserve">, анкеры, пожарные лестницы, вентиляционное оборудование);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стекла, рамы, балконные двери;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стационарные ограждения, прилегающие к зданиям.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герметизацию, заделку и расшивку швов, трещин и выбоин;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восстановление, ремонт и своевременную очистку </w:t>
      </w:r>
      <w:proofErr w:type="spellStart"/>
      <w:r w:rsidRPr="00FC6818">
        <w:rPr>
          <w:rFonts w:ascii="Arial" w:eastAsia="Times New Roman" w:hAnsi="Arial" w:cs="Arial"/>
          <w:sz w:val="24"/>
          <w:szCs w:val="24"/>
          <w:lang w:eastAsia="ru-RU"/>
        </w:rPr>
        <w:t>отмосток</w:t>
      </w:r>
      <w:proofErr w:type="spellEnd"/>
      <w:r w:rsidRPr="00FC6818">
        <w:rPr>
          <w:rFonts w:ascii="Arial" w:eastAsia="Times New Roman" w:hAnsi="Arial" w:cs="Arial"/>
          <w:sz w:val="24"/>
          <w:szCs w:val="24"/>
          <w:lang w:eastAsia="ru-RU"/>
        </w:rPr>
        <w:t xml:space="preserve">, приямков цокольных окон и входов в подвалы;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мытье окон, витрин, вывесок и указателей;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w:t>
      </w:r>
      <w:r w:rsidRPr="00FC6818">
        <w:rPr>
          <w:rFonts w:ascii="Arial" w:eastAsia="Times New Roman" w:hAnsi="Arial" w:cs="Arial"/>
          <w:sz w:val="24"/>
          <w:szCs w:val="24"/>
          <w:lang w:eastAsia="ru-RU"/>
        </w:rPr>
        <w:lastRenderedPageBreak/>
        <w:t xml:space="preserve">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нарушение герметизации межпанельных стыков;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w:t>
      </w:r>
      <w:r w:rsidRPr="00FC6818">
        <w:rPr>
          <w:rFonts w:ascii="Arial" w:eastAsia="Times New Roman" w:hAnsi="Arial" w:cs="Arial"/>
          <w:sz w:val="24"/>
          <w:szCs w:val="24"/>
          <w:lang w:eastAsia="ru-RU"/>
        </w:rPr>
        <w:lastRenderedPageBreak/>
        <w:t xml:space="preserve">причиняет препятствия для движения людей и транспорта, должно быть демонтировано собственниками данного оборудования;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3. </w:t>
      </w:r>
      <w:r w:rsidRPr="00FC6818">
        <w:rPr>
          <w:rFonts w:ascii="Arial" w:eastAsia="Times New Roman" w:hAnsi="Arial" w:cs="Arial"/>
          <w:bCs/>
          <w:sz w:val="24"/>
          <w:szCs w:val="24"/>
          <w:lang w:eastAsia="ru-RU"/>
        </w:rPr>
        <w:t>Общие требования к внешнему виду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3.1.</w:t>
      </w: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FC6818">
        <w:rPr>
          <w:rFonts w:ascii="Arial" w:eastAsia="Times New Roman" w:hAnsi="Arial" w:cs="Arial"/>
          <w:sz w:val="24"/>
          <w:szCs w:val="24"/>
          <w:lang w:eastAsia="ru-RU"/>
        </w:rPr>
        <w:t>полуприватных</w:t>
      </w:r>
      <w:proofErr w:type="spellEnd"/>
      <w:r w:rsidRPr="00FC6818">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FC6818">
        <w:rPr>
          <w:rFonts w:ascii="Arial" w:eastAsia="Times New Roman" w:hAnsi="Arial" w:cs="Arial"/>
          <w:sz w:val="24"/>
          <w:szCs w:val="24"/>
          <w:lang w:eastAsia="ru-RU"/>
        </w:rPr>
        <w:t xml:space="preserve"> требований безопасности.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Ограждения различаются: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 назначению (</w:t>
      </w:r>
      <w:proofErr w:type="gramStart"/>
      <w:r w:rsidRPr="00FC6818">
        <w:rPr>
          <w:rFonts w:ascii="Arial" w:eastAsia="Times New Roman" w:hAnsi="Arial" w:cs="Arial"/>
          <w:sz w:val="24"/>
          <w:szCs w:val="24"/>
          <w:lang w:eastAsia="ru-RU"/>
        </w:rPr>
        <w:t>декоративные</w:t>
      </w:r>
      <w:proofErr w:type="gramEnd"/>
      <w:r w:rsidRPr="00FC6818">
        <w:rPr>
          <w:rFonts w:ascii="Arial" w:eastAsia="Times New Roman" w:hAnsi="Arial" w:cs="Arial"/>
          <w:sz w:val="24"/>
          <w:szCs w:val="24"/>
          <w:lang w:eastAsia="ru-RU"/>
        </w:rPr>
        <w:t xml:space="preserve">, защитные, защитно-декоративные);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высоте (низкие: 0,3 - 1,0 м, средние: 1-1,5 м, высокие: 1,5-3,0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виду материала (</w:t>
      </w:r>
      <w:proofErr w:type="gramStart"/>
      <w:r w:rsidRPr="00FC6818">
        <w:rPr>
          <w:rFonts w:ascii="Arial" w:eastAsia="Times New Roman" w:hAnsi="Arial" w:cs="Arial"/>
          <w:sz w:val="24"/>
          <w:szCs w:val="24"/>
          <w:lang w:eastAsia="ru-RU"/>
        </w:rPr>
        <w:t>деревянные</w:t>
      </w:r>
      <w:proofErr w:type="gramEnd"/>
      <w:r w:rsidRPr="00FC6818">
        <w:rPr>
          <w:rFonts w:ascii="Arial" w:eastAsia="Times New Roman" w:hAnsi="Arial" w:cs="Arial"/>
          <w:sz w:val="24"/>
          <w:szCs w:val="24"/>
          <w:lang w:eastAsia="ru-RU"/>
        </w:rPr>
        <w:t xml:space="preserve">, металлические, железобетонные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степени проницаемости для взгляда (прозрачные, глухие);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Ограждения рекомендуются: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FC6818">
        <w:rPr>
          <w:rFonts w:ascii="Arial" w:eastAsia="Times New Roman" w:hAnsi="Arial" w:cs="Arial"/>
          <w:sz w:val="24"/>
          <w:szCs w:val="24"/>
          <w:lang w:eastAsia="ru-RU"/>
        </w:rPr>
        <w:t>вытаптывания</w:t>
      </w:r>
      <w:proofErr w:type="spellEnd"/>
      <w:r w:rsidRP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lastRenderedPageBreak/>
        <w:t xml:space="preserve">троп через газон. Ограждения на территории газона необходимо размещать с отступом от границы примыкания порядка 0,2-0,3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школы - не более 2 м; ограждение прозрачное;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детские сады-ясли - не более 2 м; ограждение прозрачное;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 Порядок содержания ограждений.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4.3. Не допускается отклонение ограждения от вертикали.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w:t>
      </w:r>
      <w:proofErr w:type="gramStart"/>
      <w:r w:rsidRPr="00FC6818">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FC6818">
        <w:rPr>
          <w:rFonts w:ascii="Arial" w:eastAsia="Times New Roman" w:hAnsi="Arial" w:cs="Arial"/>
          <w:sz w:val="24"/>
          <w:szCs w:val="24"/>
          <w:lang w:eastAsia="ru-RU"/>
        </w:rPr>
        <w:t>экологичных</w:t>
      </w:r>
      <w:proofErr w:type="spellEnd"/>
      <w:r w:rsidRPr="00FC6818">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При проектировании, выборе МАФ необходимо учитывать: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возможность ремонта или замены деталей МАФ;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расцветку, не диссонирующую с окружением;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з</w:t>
      </w:r>
      <w:proofErr w:type="spellEnd"/>
      <w:r w:rsidRPr="00FC6818">
        <w:rPr>
          <w:rFonts w:ascii="Arial" w:eastAsia="Times New Roman" w:hAnsi="Arial" w:cs="Arial"/>
          <w:sz w:val="24"/>
          <w:szCs w:val="24"/>
          <w:lang w:eastAsia="ru-RU"/>
        </w:rPr>
        <w:t xml:space="preserve">) безопасность для потенциальных пользователей;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При установке МАФ учитывается: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устойчивость конструкции;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установке урн учитывается: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достаточная высота (максимальная до 100 см) и объем;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защита от дождя и снега;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скамейки, предполагающие длительное сидение;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цветочницы и кашпо (вазоны);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информационные стенды;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защитные ограждения.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FC6818">
        <w:rPr>
          <w:rFonts w:ascii="Arial" w:eastAsia="Times New Roman" w:hAnsi="Arial" w:cs="Arial"/>
          <w:sz w:val="24"/>
          <w:szCs w:val="24"/>
          <w:lang w:eastAsia="ru-RU"/>
        </w:rPr>
        <w:t>текстурирование</w:t>
      </w:r>
      <w:proofErr w:type="spellEnd"/>
      <w:r w:rsidRPr="00FC6818">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Порядок содержания малых архитектурных форм (МАФ).</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ремонт поврежденных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удаление подтеков и грязи;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В рамках </w:t>
      </w:r>
      <w:proofErr w:type="gramStart"/>
      <w:r w:rsidRPr="00FC6818">
        <w:rPr>
          <w:rFonts w:ascii="Arial" w:eastAsia="Times New Roman" w:hAnsi="Arial" w:cs="Arial"/>
          <w:sz w:val="24"/>
          <w:szCs w:val="24"/>
          <w:lang w:eastAsia="ru-RU"/>
        </w:rPr>
        <w:t>решения задачи обеспечения качества среды населенного пункта</w:t>
      </w:r>
      <w:proofErr w:type="gramEnd"/>
      <w:r w:rsidRPr="00FC6818">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w:t>
      </w:r>
      <w:proofErr w:type="gramStart"/>
      <w:r w:rsidRPr="00FC6818">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3.5. </w:t>
      </w:r>
      <w:proofErr w:type="gramStart"/>
      <w:r w:rsidRPr="00FC6818">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3.6. При остеклении витрин следует применять безосколочные, </w:t>
      </w:r>
      <w:proofErr w:type="spellStart"/>
      <w:r w:rsidRPr="00FC6818">
        <w:rPr>
          <w:rFonts w:ascii="Arial" w:eastAsia="Times New Roman" w:hAnsi="Arial" w:cs="Arial"/>
          <w:sz w:val="24"/>
          <w:szCs w:val="24"/>
          <w:lang w:eastAsia="ru-RU"/>
        </w:rPr>
        <w:t>ударостойкие</w:t>
      </w:r>
      <w:proofErr w:type="spellEnd"/>
      <w:r w:rsidRPr="00FC6818">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FC6818">
        <w:rPr>
          <w:rFonts w:ascii="Arial" w:eastAsia="Times New Roman" w:hAnsi="Arial" w:cs="Arial"/>
          <w:sz w:val="24"/>
          <w:szCs w:val="24"/>
          <w:lang w:eastAsia="ru-RU"/>
        </w:rPr>
        <w:t>противогололедной</w:t>
      </w:r>
      <w:proofErr w:type="spellEnd"/>
      <w:r w:rsidRPr="00FC6818">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производить ремонт и окраску некапитальных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устанавливать урны, своевременно очищать урны от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5. Игровое и спортивное оборудование.</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FC6818">
        <w:rPr>
          <w:rFonts w:ascii="Arial" w:eastAsia="Times New Roman" w:hAnsi="Arial" w:cs="Arial"/>
          <w:sz w:val="24"/>
          <w:szCs w:val="24"/>
          <w:lang w:eastAsia="ru-RU"/>
        </w:rPr>
        <w:t>задиров</w:t>
      </w:r>
      <w:proofErr w:type="spellEnd"/>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отщепов</w:t>
      </w:r>
      <w:proofErr w:type="spellEnd"/>
      <w:r w:rsidRPr="00FC6818">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w:t>
      </w:r>
      <w:r w:rsidRPr="00FC6818">
        <w:rPr>
          <w:rFonts w:ascii="Arial" w:eastAsia="Times New Roman" w:hAnsi="Arial" w:cs="Arial"/>
          <w:sz w:val="24"/>
          <w:szCs w:val="24"/>
          <w:lang w:eastAsia="ru-RU"/>
        </w:rPr>
        <w:lastRenderedPageBreak/>
        <w:t xml:space="preserve">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FC6818">
        <w:rPr>
          <w:rFonts w:ascii="Arial" w:eastAsia="Times New Roman" w:hAnsi="Arial" w:cs="Arial"/>
          <w:sz w:val="24"/>
          <w:szCs w:val="24"/>
          <w:lang w:eastAsia="ru-RU"/>
        </w:rPr>
        <w:t>застреваний</w:t>
      </w:r>
      <w:proofErr w:type="spellEnd"/>
      <w:r w:rsidRPr="00FC6818">
        <w:rPr>
          <w:rFonts w:ascii="Arial" w:eastAsia="Times New Roman" w:hAnsi="Arial" w:cs="Arial"/>
          <w:sz w:val="24"/>
          <w:szCs w:val="24"/>
          <w:lang w:eastAsia="ru-RU"/>
        </w:rPr>
        <w:t xml:space="preserve"> тела, частей тела или одежды.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7. </w:t>
      </w:r>
      <w:r w:rsidRPr="00FC6818">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 Установка осветительного оборудования.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В рамках </w:t>
      </w:r>
      <w:proofErr w:type="gramStart"/>
      <w:r w:rsidRPr="00FC6818">
        <w:rPr>
          <w:rFonts w:ascii="Arial" w:eastAsia="Times New Roman" w:hAnsi="Arial" w:cs="Arial"/>
          <w:sz w:val="24"/>
          <w:szCs w:val="24"/>
          <w:lang w:eastAsia="ru-RU"/>
        </w:rPr>
        <w:t>решения задачи обеспечения качества среды населенного пункта</w:t>
      </w:r>
      <w:proofErr w:type="gramEnd"/>
      <w:r w:rsidRPr="00FC6818">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FC6818">
        <w:rPr>
          <w:rFonts w:ascii="Arial" w:eastAsia="Times New Roman" w:hAnsi="Arial" w:cs="Arial"/>
          <w:sz w:val="24"/>
          <w:szCs w:val="24"/>
          <w:lang w:eastAsia="ru-RU"/>
        </w:rPr>
        <w:t>светопланировочных</w:t>
      </w:r>
      <w:proofErr w:type="spellEnd"/>
      <w:r w:rsidRPr="00FC6818">
        <w:rPr>
          <w:rFonts w:ascii="Arial" w:eastAsia="Times New Roman" w:hAnsi="Arial" w:cs="Arial"/>
          <w:sz w:val="24"/>
          <w:szCs w:val="24"/>
          <w:lang w:eastAsia="ru-RU"/>
        </w:rPr>
        <w:t xml:space="preserve"> и </w:t>
      </w:r>
      <w:proofErr w:type="spellStart"/>
      <w:r w:rsidRPr="00FC6818">
        <w:rPr>
          <w:rFonts w:ascii="Arial" w:eastAsia="Times New Roman" w:hAnsi="Arial" w:cs="Arial"/>
          <w:sz w:val="24"/>
          <w:szCs w:val="24"/>
          <w:lang w:eastAsia="ru-RU"/>
        </w:rPr>
        <w:t>светокомпозиционных</w:t>
      </w:r>
      <w:proofErr w:type="spellEnd"/>
      <w:r w:rsidRPr="00FC6818">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экономичность и </w:t>
      </w:r>
      <w:proofErr w:type="spellStart"/>
      <w:r w:rsidRPr="00FC6818">
        <w:rPr>
          <w:rFonts w:ascii="Arial" w:eastAsia="Times New Roman" w:hAnsi="Arial" w:cs="Arial"/>
          <w:sz w:val="24"/>
          <w:szCs w:val="24"/>
          <w:lang w:eastAsia="ru-RU"/>
        </w:rPr>
        <w:t>энергоэффективность</w:t>
      </w:r>
      <w:proofErr w:type="spellEnd"/>
      <w:r w:rsidRPr="00FC6818">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Функциональное освещение.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FC6818">
        <w:rPr>
          <w:rFonts w:ascii="Arial" w:eastAsia="Times New Roman" w:hAnsi="Arial" w:cs="Arial"/>
          <w:sz w:val="24"/>
          <w:szCs w:val="24"/>
          <w:lang w:eastAsia="ru-RU"/>
        </w:rPr>
        <w:t>ств в тр</w:t>
      </w:r>
      <w:proofErr w:type="gramEnd"/>
      <w:r w:rsidRPr="00FC6818">
        <w:rPr>
          <w:rFonts w:ascii="Arial" w:eastAsia="Times New Roman" w:hAnsi="Arial" w:cs="Arial"/>
          <w:sz w:val="24"/>
          <w:szCs w:val="24"/>
          <w:lang w:eastAsia="ru-RU"/>
        </w:rPr>
        <w:t>анспортных и пешеходных зонах.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Архитектурное освещение.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FC6818">
        <w:rPr>
          <w:rFonts w:ascii="Arial" w:eastAsia="Times New Roman" w:hAnsi="Arial" w:cs="Arial"/>
          <w:sz w:val="24"/>
          <w:szCs w:val="24"/>
          <w:lang w:eastAsia="ru-RU"/>
        </w:rPr>
        <w:t>светографические</w:t>
      </w:r>
      <w:proofErr w:type="spellEnd"/>
      <w:r w:rsidRPr="00FC6818">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Световая информация.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FC6818">
        <w:rPr>
          <w:rFonts w:ascii="Arial" w:eastAsia="Times New Roman" w:hAnsi="Arial" w:cs="Arial"/>
          <w:sz w:val="24"/>
          <w:szCs w:val="24"/>
          <w:lang w:eastAsia="ru-RU"/>
        </w:rPr>
        <w:t>светокомпозиционных</w:t>
      </w:r>
      <w:proofErr w:type="spellEnd"/>
      <w:r w:rsidRPr="00FC6818">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Источники света.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FC6818">
        <w:rPr>
          <w:rFonts w:ascii="Arial" w:eastAsia="Times New Roman" w:hAnsi="Arial" w:cs="Arial"/>
          <w:sz w:val="24"/>
          <w:szCs w:val="24"/>
          <w:lang w:eastAsia="ru-RU"/>
        </w:rPr>
        <w:t>энергоэффективные</w:t>
      </w:r>
      <w:proofErr w:type="spellEnd"/>
      <w:r w:rsidRPr="00FC6818">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Режимы работы осветительных установок.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Содержание объектов (средств) наружного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 </w:t>
      </w:r>
      <w:proofErr w:type="gramStart"/>
      <w:r w:rsidRPr="00FC6818">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FC6818">
        <w:rPr>
          <w:rFonts w:ascii="Arial" w:eastAsia="Times New Roman" w:hAnsi="Arial" w:cs="Arial"/>
          <w:sz w:val="24"/>
          <w:szCs w:val="24"/>
          <w:lang w:eastAsia="ru-RU"/>
        </w:rPr>
        <w:t>объектов, размещенных на опорах освещения несет</w:t>
      </w:r>
      <w:proofErr w:type="gramEnd"/>
      <w:r w:rsidRPr="00FC6818">
        <w:rPr>
          <w:rFonts w:ascii="Arial" w:eastAsia="Times New Roman" w:hAnsi="Arial" w:cs="Arial"/>
          <w:sz w:val="24"/>
          <w:szCs w:val="24"/>
          <w:lang w:eastAsia="ru-RU"/>
        </w:rPr>
        <w:t xml:space="preserve"> ответственность собственник данных опор.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производить окраску металлических (</w:t>
      </w:r>
      <w:proofErr w:type="spellStart"/>
      <w:r w:rsidRPr="00FC6818">
        <w:rPr>
          <w:rFonts w:ascii="Arial" w:eastAsia="Times New Roman" w:hAnsi="Arial" w:cs="Arial"/>
          <w:sz w:val="24"/>
          <w:szCs w:val="24"/>
          <w:lang w:eastAsia="ru-RU"/>
        </w:rPr>
        <w:t>неоцинкованных</w:t>
      </w:r>
      <w:proofErr w:type="spellEnd"/>
      <w:r w:rsidRPr="00FC6818">
        <w:rPr>
          <w:rFonts w:ascii="Arial" w:eastAsia="Times New Roman" w:hAnsi="Arial" w:cs="Arial"/>
          <w:sz w:val="24"/>
          <w:szCs w:val="24"/>
          <w:lang w:eastAsia="ru-RU"/>
        </w:rPr>
        <w:t>) опор и других металлических (</w:t>
      </w:r>
      <w:proofErr w:type="spellStart"/>
      <w:r w:rsidRPr="00FC6818">
        <w:rPr>
          <w:rFonts w:ascii="Arial" w:eastAsia="Times New Roman" w:hAnsi="Arial" w:cs="Arial"/>
          <w:sz w:val="24"/>
          <w:szCs w:val="24"/>
          <w:lang w:eastAsia="ru-RU"/>
        </w:rPr>
        <w:t>неоцинкованных</w:t>
      </w:r>
      <w:proofErr w:type="spellEnd"/>
      <w:r w:rsidRPr="00FC6818">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1. Элементы озеленения и </w:t>
      </w:r>
      <w:r w:rsidRPr="00FC6818">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1.4. Р</w:t>
      </w:r>
      <w:r w:rsidRPr="00FC6818">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Проектными решениями должно быть обеспечено: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FC6818">
        <w:rPr>
          <w:rFonts w:ascii="Arial" w:eastAsia="Times New Roman" w:hAnsi="Arial" w:cs="Arial"/>
          <w:sz w:val="24"/>
          <w:szCs w:val="24"/>
          <w:lang w:eastAsia="ru-RU"/>
        </w:rPr>
        <w:t>приспособленными</w:t>
      </w:r>
      <w:proofErr w:type="gramEnd"/>
      <w:r w:rsidRPr="00FC6818">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мачты и опоры осветительной сети: ствол дерева – 4,0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подземного газопровода, канализации: ствол дерева – 1,5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тепловой сети: ствол дерева – 2,0 м, кустарник – 1,0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водопровода: ствол дерева – 2,0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силового кабеля и кабеля связи: ствол дерева – 2,0 м, кустарник – 0,7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1.9. </w:t>
      </w:r>
      <w:proofErr w:type="gramStart"/>
      <w:r w:rsidRPr="00FC6818">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FC6818">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1.10. Содержание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Рыхление почвы, Мульчирование.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FC6818">
        <w:rPr>
          <w:rFonts w:ascii="Arial" w:eastAsia="Times New Roman" w:hAnsi="Arial" w:cs="Arial"/>
          <w:sz w:val="24"/>
          <w:szCs w:val="24"/>
          <w:lang w:eastAsia="ru-RU"/>
        </w:rPr>
        <w:t>вытаптыванию</w:t>
      </w:r>
      <w:proofErr w:type="spellEnd"/>
      <w:r w:rsidRPr="00FC6818">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Обрезка кроны (санитарная, формовочная, омолаживающая).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FC6818">
        <w:rPr>
          <w:rFonts w:ascii="Arial" w:eastAsia="Times New Roman" w:hAnsi="Arial" w:cs="Arial"/>
          <w:sz w:val="24"/>
          <w:szCs w:val="24"/>
          <w:lang w:eastAsia="ru-RU"/>
        </w:rPr>
        <w:t>суховершат</w:t>
      </w:r>
      <w:proofErr w:type="spellEnd"/>
      <w:r w:rsidRPr="00FC6818">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FC6818">
        <w:rPr>
          <w:rFonts w:ascii="Arial" w:eastAsia="Times New Roman" w:hAnsi="Arial" w:cs="Arial"/>
          <w:sz w:val="24"/>
          <w:szCs w:val="24"/>
          <w:lang w:eastAsia="ru-RU"/>
        </w:rPr>
        <w:t>побегопроизводительной</w:t>
      </w:r>
      <w:proofErr w:type="spellEnd"/>
      <w:r w:rsidRPr="00FC6818">
        <w:rPr>
          <w:rFonts w:ascii="Arial" w:eastAsia="Times New Roman" w:hAnsi="Arial" w:cs="Arial"/>
          <w:sz w:val="24"/>
          <w:szCs w:val="24"/>
          <w:lang w:eastAsia="ru-RU"/>
        </w:rPr>
        <w:t xml:space="preserve"> способностью (липа, тополь, ива и другие, </w:t>
      </w:r>
      <w:proofErr w:type="gramStart"/>
      <w:r w:rsidRPr="00FC6818">
        <w:rPr>
          <w:rFonts w:ascii="Arial" w:eastAsia="Times New Roman" w:hAnsi="Arial" w:cs="Arial"/>
          <w:sz w:val="24"/>
          <w:szCs w:val="24"/>
          <w:lang w:eastAsia="ru-RU"/>
        </w:rPr>
        <w:t>из</w:t>
      </w:r>
      <w:proofErr w:type="gramEnd"/>
      <w:r w:rsidRPr="00FC6818">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FC6818">
        <w:rPr>
          <w:rFonts w:ascii="Arial" w:eastAsia="Times New Roman" w:hAnsi="Arial" w:cs="Arial"/>
          <w:sz w:val="24"/>
          <w:szCs w:val="24"/>
          <w:lang w:eastAsia="ru-RU"/>
        </w:rPr>
        <w:t>сокодвижения</w:t>
      </w:r>
      <w:proofErr w:type="spellEnd"/>
      <w:r w:rsidRPr="00FC6818">
        <w:rPr>
          <w:rFonts w:ascii="Arial" w:eastAsia="Times New Roman" w:hAnsi="Arial" w:cs="Arial"/>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4) Раны, дупла и механические повреждения на деревьях обязательно заделываются.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Содержание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Кошение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Прочесывание газонов от листвы,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Подкормка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Прополка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Сбор случайного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1.12. Содержание цветников.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Рыхление почвы.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Рыхление почвы проводится до 6 раз в вегетационный сезон.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Подкормка цветников.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Подкормка газонов проводится через каждые 10-20 дней.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Внесение удобрений.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Удобрения вносят в основном при подготовке почвы.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Удаление отцветших соцветий.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FC6818">
        <w:rPr>
          <w:rFonts w:ascii="Arial" w:eastAsia="Times New Roman" w:hAnsi="Arial" w:cs="Arial"/>
          <w:sz w:val="24"/>
          <w:szCs w:val="24"/>
          <w:lang w:eastAsia="ru-RU"/>
        </w:rPr>
        <w:t>е-</w:t>
      </w:r>
      <w:proofErr w:type="gramEnd"/>
      <w:r w:rsidRPr="00FC6818">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w:t>
      </w:r>
      <w:r w:rsidRPr="00FC6818">
        <w:rPr>
          <w:rFonts w:ascii="Arial" w:eastAsia="Times New Roman" w:hAnsi="Arial" w:cs="Arial"/>
          <w:sz w:val="24"/>
          <w:szCs w:val="24"/>
          <w:lang w:eastAsia="ru-RU"/>
        </w:rPr>
        <w:lastRenderedPageBreak/>
        <w:t xml:space="preserve">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Не </w:t>
      </w:r>
      <w:proofErr w:type="gramStart"/>
      <w:r w:rsidRPr="00FC6818">
        <w:rPr>
          <w:rFonts w:ascii="Arial" w:eastAsia="Times New Roman" w:hAnsi="Arial" w:cs="Arial"/>
          <w:sz w:val="24"/>
          <w:szCs w:val="24"/>
          <w:lang w:eastAsia="ru-RU"/>
        </w:rPr>
        <w:t>допускается в размещение в составе ОРИ</w:t>
      </w:r>
      <w:proofErr w:type="gramEnd"/>
      <w:r w:rsidRPr="00FC6818">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Информация, размещаемая </w:t>
      </w:r>
      <w:proofErr w:type="gramStart"/>
      <w:r w:rsidRPr="00FC6818">
        <w:rPr>
          <w:rFonts w:ascii="Arial" w:eastAsia="Times New Roman" w:hAnsi="Arial" w:cs="Arial"/>
          <w:sz w:val="24"/>
          <w:szCs w:val="24"/>
          <w:lang w:eastAsia="ru-RU"/>
        </w:rPr>
        <w:t>на</w:t>
      </w:r>
      <w:proofErr w:type="gramEnd"/>
      <w:r w:rsidRPr="00FC6818">
        <w:rPr>
          <w:rFonts w:ascii="Arial" w:eastAsia="Times New Roman" w:hAnsi="Arial" w:cs="Arial"/>
          <w:sz w:val="24"/>
          <w:szCs w:val="24"/>
          <w:lang w:eastAsia="ru-RU"/>
        </w:rPr>
        <w:t xml:space="preserve"> ОРИ должна быть достоверной.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FC6818">
        <w:rPr>
          <w:rFonts w:ascii="Arial" w:eastAsia="Times New Roman" w:hAnsi="Arial" w:cs="Arial"/>
          <w:sz w:val="24"/>
          <w:szCs w:val="24"/>
          <w:lang w:eastAsia="ru-RU"/>
        </w:rPr>
        <w:t>от 13.03.2006 № 38-ФЗ «О рекламе»</w:t>
      </w:r>
      <w:bookmarkEnd w:id="3"/>
      <w:r w:rsidRPr="00FC6818">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FC6818">
        <w:rPr>
          <w:rFonts w:ascii="Arial" w:eastAsia="Times New Roman" w:hAnsi="Arial" w:cs="Arial"/>
          <w:sz w:val="24"/>
          <w:szCs w:val="24"/>
          <w:lang w:eastAsia="ru-RU"/>
        </w:rPr>
        <w:t>,</w:t>
      </w:r>
      <w:proofErr w:type="gramEnd"/>
      <w:r w:rsidRPr="00FC6818">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110. Информационные конструкции, </w:t>
      </w:r>
      <w:r w:rsidRPr="00FC6818">
        <w:rPr>
          <w:rFonts w:ascii="Arial" w:eastAsia="Times New Roman" w:hAnsi="Arial" w:cs="Arial"/>
          <w:sz w:val="24"/>
          <w:szCs w:val="24"/>
          <w:lang w:eastAsia="ru-RU"/>
        </w:rPr>
        <w:t>не соответствующие установленным требованиям настоящих Правил,</w:t>
      </w:r>
      <w:r w:rsidRPr="00FC6818">
        <w:rPr>
          <w:rFonts w:ascii="Arial" w:eastAsia="Times New Roman" w:hAnsi="Arial" w:cs="Arial"/>
          <w:bCs/>
          <w:sz w:val="24"/>
          <w:szCs w:val="24"/>
          <w:lang w:eastAsia="ru-RU"/>
        </w:rPr>
        <w:t xml:space="preserve"> подлежат демонтажу.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1.12.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2. Виды информационных конструкций.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FC6818">
        <w:rPr>
          <w:rFonts w:ascii="Arial" w:eastAsia="Times New Roman" w:hAnsi="Arial" w:cs="Arial"/>
          <w:bCs/>
          <w:sz w:val="24"/>
          <w:szCs w:val="24"/>
          <w:lang w:eastAsia="ru-RU"/>
        </w:rPr>
        <w:t>2</w:t>
      </w:r>
      <w:proofErr w:type="gram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FC6818">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б) </w:t>
      </w:r>
      <w:proofErr w:type="spellStart"/>
      <w:r w:rsidRPr="00FC6818">
        <w:rPr>
          <w:rFonts w:ascii="Arial" w:eastAsia="Times New Roman" w:hAnsi="Arial" w:cs="Arial"/>
          <w:bCs/>
          <w:sz w:val="24"/>
          <w:szCs w:val="24"/>
          <w:lang w:eastAsia="ru-RU"/>
        </w:rPr>
        <w:t>крышная</w:t>
      </w:r>
      <w:proofErr w:type="spellEnd"/>
      <w:r w:rsidRPr="00FC6818">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FC6818">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FC6818">
        <w:rPr>
          <w:rFonts w:ascii="Arial" w:eastAsia="Times New Roman" w:hAnsi="Arial" w:cs="Arial"/>
          <w:bCs/>
          <w:sz w:val="24"/>
          <w:szCs w:val="24"/>
          <w:lang w:eastAsia="ru-RU"/>
        </w:rPr>
        <w:t>2</w:t>
      </w:r>
      <w:proofErr w:type="gram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 xml:space="preserve">-стела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w:t>
      </w:r>
      <w:r w:rsidRPr="00FC6818">
        <w:rPr>
          <w:rFonts w:ascii="Arial" w:eastAsia="Times New Roman" w:hAnsi="Arial" w:cs="Arial"/>
          <w:bCs/>
          <w:sz w:val="24"/>
          <w:szCs w:val="24"/>
          <w:lang w:eastAsia="ru-RU"/>
        </w:rPr>
        <w:lastRenderedPageBreak/>
        <w:t>содержащего краткую информацию о фирменном наименовании организации, о товарах и услугах (название, логотип);</w:t>
      </w:r>
      <w:proofErr w:type="gramEnd"/>
      <w:r w:rsidRPr="00FC6818">
        <w:rPr>
          <w:rFonts w:ascii="Arial" w:eastAsia="Times New Roman" w:hAnsi="Arial" w:cs="Arial"/>
          <w:bCs/>
          <w:sz w:val="24"/>
          <w:szCs w:val="24"/>
          <w:lang w:eastAsia="ru-RU"/>
        </w:rPr>
        <w:t xml:space="preserve"> </w:t>
      </w:r>
      <w:proofErr w:type="gramStart"/>
      <w:r w:rsidRPr="00FC6818">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w:t>
      </w:r>
      <w:proofErr w:type="spellStart"/>
      <w:r w:rsidRPr="00FC6818">
        <w:rPr>
          <w:rFonts w:ascii="Arial" w:eastAsia="Times New Roman" w:hAnsi="Arial" w:cs="Arial"/>
          <w:bCs/>
          <w:sz w:val="24"/>
          <w:szCs w:val="24"/>
          <w:lang w:eastAsia="ru-RU"/>
        </w:rPr>
        <w:t>штендеры</w:t>
      </w:r>
      <w:proofErr w:type="spellEnd"/>
      <w:r w:rsidRPr="00FC6818">
        <w:rPr>
          <w:rFonts w:ascii="Arial" w:eastAsia="Times New Roman" w:hAnsi="Arial" w:cs="Arial"/>
          <w:bCs/>
          <w:sz w:val="24"/>
          <w:szCs w:val="24"/>
          <w:lang w:eastAsia="ru-RU"/>
        </w:rPr>
        <w:t xml:space="preserve"> </w:t>
      </w:r>
      <w:proofErr w:type="gramStart"/>
      <w:r w:rsidRPr="00FC6818">
        <w:rPr>
          <w:rFonts w:ascii="Arial" w:eastAsia="Times New Roman" w:hAnsi="Arial" w:cs="Arial"/>
          <w:bCs/>
          <w:sz w:val="24"/>
          <w:szCs w:val="24"/>
          <w:lang w:eastAsia="ru-RU"/>
        </w:rPr>
        <w:t>-к</w:t>
      </w:r>
      <w:proofErr w:type="gramEnd"/>
      <w:r w:rsidRPr="00FC6818">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а) крупные настенные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располагаются между 1-м и 2-м этажами или </w:t>
      </w:r>
      <w:proofErr w:type="spellStart"/>
      <w:r w:rsidRPr="00FC6818">
        <w:rPr>
          <w:rFonts w:ascii="Arial" w:eastAsia="Times New Roman" w:hAnsi="Arial" w:cs="Arial"/>
          <w:bCs/>
          <w:sz w:val="24"/>
          <w:szCs w:val="24"/>
          <w:lang w:eastAsia="ru-RU"/>
        </w:rPr>
        <w:t>крышные</w:t>
      </w:r>
      <w:proofErr w:type="spell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в) малые консольные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г) вертикальные консольные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spellStart"/>
      <w:r w:rsidRPr="00FC6818">
        <w:rPr>
          <w:rFonts w:ascii="Arial" w:eastAsia="Times New Roman" w:hAnsi="Arial" w:cs="Arial"/>
          <w:bCs/>
          <w:sz w:val="24"/>
          <w:szCs w:val="24"/>
          <w:lang w:eastAsia="ru-RU"/>
        </w:rPr>
        <w:t>д</w:t>
      </w:r>
      <w:proofErr w:type="spellEnd"/>
      <w:r w:rsidRPr="00FC6818">
        <w:rPr>
          <w:rFonts w:ascii="Arial" w:eastAsia="Times New Roman" w:hAnsi="Arial" w:cs="Arial"/>
          <w:bCs/>
          <w:sz w:val="24"/>
          <w:szCs w:val="24"/>
          <w:lang w:eastAsia="ru-RU"/>
        </w:rPr>
        <w:t>) флаги, баннеры: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spellStart"/>
      <w:r w:rsidRPr="00FC6818">
        <w:rPr>
          <w:rFonts w:ascii="Arial" w:eastAsia="Times New Roman" w:hAnsi="Arial" w:cs="Arial"/>
          <w:bCs/>
          <w:sz w:val="24"/>
          <w:szCs w:val="24"/>
          <w:lang w:eastAsia="ru-RU"/>
        </w:rPr>
        <w:t>рекламоносителем</w:t>
      </w:r>
      <w:proofErr w:type="spellEnd"/>
      <w:r w:rsidRPr="00FC6818">
        <w:rPr>
          <w:rFonts w:ascii="Arial" w:eastAsia="Times New Roman" w:hAnsi="Arial" w:cs="Arial"/>
          <w:bCs/>
          <w:sz w:val="24"/>
          <w:szCs w:val="24"/>
          <w:lang w:eastAsia="ru-RU"/>
        </w:rPr>
        <w:t xml:space="preserve"> является мягкое полотнище; располагаются рядом </w:t>
      </w:r>
      <w:proofErr w:type="gramStart"/>
      <w:r w:rsidRPr="00FC6818">
        <w:rPr>
          <w:rFonts w:ascii="Arial" w:eastAsia="Times New Roman" w:hAnsi="Arial" w:cs="Arial"/>
          <w:bCs/>
          <w:sz w:val="24"/>
          <w:szCs w:val="24"/>
          <w:lang w:eastAsia="ru-RU"/>
        </w:rPr>
        <w:t>со</w:t>
      </w:r>
      <w:proofErr w:type="gramEnd"/>
      <w:r w:rsidRPr="00FC6818">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ж) маркизы: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сочетают функции солнцезащитных устройств и </w:t>
      </w:r>
      <w:proofErr w:type="spellStart"/>
      <w:r w:rsidRPr="00FC6818">
        <w:rPr>
          <w:rFonts w:ascii="Arial" w:eastAsia="Times New Roman" w:hAnsi="Arial" w:cs="Arial"/>
          <w:bCs/>
          <w:sz w:val="24"/>
          <w:szCs w:val="24"/>
          <w:lang w:eastAsia="ru-RU"/>
        </w:rPr>
        <w:t>рекламоносителей</w:t>
      </w:r>
      <w:proofErr w:type="spell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имеют преимущественно сезонный характер использования;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располагаются в проемах витрин, над входом;</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информация размещается в нижней части у кромки маркизы.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3. Правила размещения информационных конструкций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фасада здания, строения, сооружения;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существующих элементов декора фасада;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w:t>
      </w:r>
      <w:proofErr w:type="spellStart"/>
      <w:r w:rsidRPr="00FC6818">
        <w:rPr>
          <w:rFonts w:ascii="Arial" w:eastAsia="Times New Roman" w:hAnsi="Arial" w:cs="Arial"/>
          <w:sz w:val="24"/>
          <w:szCs w:val="24"/>
          <w:lang w:eastAsia="ru-RU"/>
        </w:rPr>
        <w:t>сомасштабности</w:t>
      </w:r>
      <w:proofErr w:type="spellEnd"/>
      <w:r w:rsidRPr="00FC6818">
        <w:rPr>
          <w:rFonts w:ascii="Arial" w:eastAsia="Times New Roman" w:hAnsi="Arial" w:cs="Arial"/>
          <w:sz w:val="24"/>
          <w:szCs w:val="24"/>
          <w:lang w:eastAsia="ru-RU"/>
        </w:rPr>
        <w:t xml:space="preserve"> фасаду и архитектурно-пространственному окружению;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безопасности для людей;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удобства эксплуатации и ремонта;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обеспечения безопасности дорожного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общая </w:t>
      </w:r>
      <w:proofErr w:type="spellStart"/>
      <w:r w:rsidRPr="00FC6818">
        <w:rPr>
          <w:rFonts w:ascii="Arial" w:eastAsia="Times New Roman" w:hAnsi="Arial" w:cs="Arial"/>
          <w:sz w:val="24"/>
          <w:szCs w:val="24"/>
          <w:lang w:eastAsia="ru-RU"/>
        </w:rPr>
        <w:t>флаговая</w:t>
      </w:r>
      <w:proofErr w:type="spellEnd"/>
      <w:r w:rsidRPr="00FC6818">
        <w:rPr>
          <w:rFonts w:ascii="Arial" w:eastAsia="Times New Roman" w:hAnsi="Arial" w:cs="Arial"/>
          <w:sz w:val="24"/>
          <w:szCs w:val="24"/>
          <w:lang w:eastAsia="ru-RU"/>
        </w:rPr>
        <w:t xml:space="preserve"> композиция (от трех и более флагштоков).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 комплексного подхода к оформлению фасада в целом;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w:t>
      </w:r>
      <w:r w:rsidRPr="00FC6818">
        <w:rPr>
          <w:rFonts w:ascii="Arial" w:eastAsia="Times New Roman" w:hAnsi="Arial" w:cs="Arial"/>
          <w:sz w:val="24"/>
          <w:szCs w:val="24"/>
          <w:lang w:eastAsia="ru-RU"/>
        </w:rPr>
        <w:lastRenderedPageBreak/>
        <w:t xml:space="preserve">знакам) за счет их несанкционированного перемещения и ухудшения условий восприятия;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 местах, не соответствующих локализации объекта;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путем полного </w:t>
      </w:r>
      <w:proofErr w:type="spellStart"/>
      <w:r w:rsidRPr="00FC6818">
        <w:rPr>
          <w:rFonts w:ascii="Arial" w:eastAsia="Times New Roman" w:hAnsi="Arial" w:cs="Arial"/>
          <w:sz w:val="24"/>
          <w:szCs w:val="24"/>
          <w:lang w:eastAsia="ru-RU"/>
        </w:rPr>
        <w:t>замено</w:t>
      </w:r>
      <w:proofErr w:type="spellEnd"/>
      <w:r w:rsidRPr="00FC6818">
        <w:rPr>
          <w:rFonts w:ascii="Arial" w:eastAsia="Times New Roman" w:hAnsi="Arial" w:cs="Arial"/>
          <w:sz w:val="24"/>
          <w:szCs w:val="24"/>
          <w:lang w:eastAsia="ru-RU"/>
        </w:rPr>
        <w:t xml:space="preserve"> остекления витрин световыми коробами;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FC6818">
        <w:rPr>
          <w:rFonts w:ascii="Arial" w:eastAsia="Times New Roman" w:hAnsi="Arial" w:cs="Arial"/>
          <w:sz w:val="24"/>
          <w:szCs w:val="24"/>
          <w:lang w:eastAsia="ru-RU"/>
        </w:rPr>
        <w:t>й-</w:t>
      </w:r>
      <w:proofErr w:type="gramEnd"/>
      <w:r w:rsidRPr="00FC6818">
        <w:rPr>
          <w:rFonts w:ascii="Arial" w:eastAsia="Times New Roman" w:hAnsi="Arial" w:cs="Arial"/>
          <w:sz w:val="24"/>
          <w:szCs w:val="24"/>
          <w:lang w:eastAsia="ru-RU"/>
        </w:rPr>
        <w:t xml:space="preserve"> экранов (телевизоров) на всю поверхность витрины;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имеющих</w:t>
      </w:r>
      <w:proofErr w:type="gramEnd"/>
      <w:r w:rsidRPr="00FC6818">
        <w:rPr>
          <w:rFonts w:ascii="Arial" w:eastAsia="Times New Roman" w:hAnsi="Arial" w:cs="Arial"/>
          <w:sz w:val="24"/>
          <w:szCs w:val="24"/>
          <w:lang w:eastAsia="ru-RU"/>
        </w:rPr>
        <w:t xml:space="preserve"> ненадлежащий вид.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3.6.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окраска поверхности остекления витрин;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использование некачественных наклеек;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w:t>
      </w:r>
      <w:proofErr w:type="spellStart"/>
      <w:r w:rsidRPr="00FC6818">
        <w:rPr>
          <w:rFonts w:ascii="Arial" w:eastAsia="Times New Roman" w:hAnsi="Arial" w:cs="Arial"/>
          <w:sz w:val="24"/>
          <w:szCs w:val="24"/>
          <w:lang w:eastAsia="ru-RU"/>
        </w:rPr>
        <w:t>Колористика</w:t>
      </w:r>
      <w:proofErr w:type="spellEnd"/>
      <w:r w:rsidRPr="00FC6818">
        <w:rPr>
          <w:rFonts w:ascii="Arial" w:eastAsia="Times New Roman" w:hAnsi="Arial" w:cs="Arial"/>
          <w:sz w:val="24"/>
          <w:szCs w:val="24"/>
          <w:lang w:eastAsia="ru-RU"/>
        </w:rPr>
        <w:t xml:space="preserve"> ОРИ должна отвечать следующим требованиям: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гармония с цветовой гаммой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согласованность в пределах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наружная подсветка;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внутренняя подсветка знаков;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внутренняя подсветка коробов;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3.11. Использование </w:t>
      </w:r>
      <w:proofErr w:type="spellStart"/>
      <w:r w:rsidRPr="00FC6818">
        <w:rPr>
          <w:rFonts w:ascii="Arial" w:eastAsia="Times New Roman" w:hAnsi="Arial" w:cs="Arial"/>
          <w:sz w:val="24"/>
          <w:szCs w:val="24"/>
          <w:lang w:eastAsia="ru-RU"/>
        </w:rPr>
        <w:t>светодинамических</w:t>
      </w:r>
      <w:proofErr w:type="spellEnd"/>
      <w:r w:rsidRPr="00FC6818">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3.13. Правила размещения ОРИ (Таблица</w:t>
      </w:r>
      <w:proofErr w:type="gramStart"/>
      <w:r w:rsidRPr="00FC6818">
        <w:rPr>
          <w:rFonts w:ascii="Arial" w:eastAsia="Times New Roman" w:hAnsi="Arial" w:cs="Arial"/>
          <w:sz w:val="24"/>
          <w:szCs w:val="24"/>
          <w:lang w:eastAsia="ru-RU"/>
        </w:rPr>
        <w:t>1</w:t>
      </w:r>
      <w:proofErr w:type="gramEnd"/>
      <w:r w:rsidRPr="00FC6818">
        <w:rPr>
          <w:rFonts w:ascii="Arial" w:eastAsia="Times New Roman" w:hAnsi="Arial" w:cs="Arial"/>
          <w:sz w:val="24"/>
          <w:szCs w:val="24"/>
          <w:lang w:eastAsia="ru-RU"/>
        </w:rPr>
        <w:t>):</w:t>
      </w: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Виды ОРИ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Рекомендовано размещение </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Не допустимо размещение</w:t>
            </w:r>
            <w:proofErr w:type="gramEnd"/>
          </w:p>
        </w:tc>
      </w:tr>
      <w:tr w:rsidR="00E4690A" w:rsidRPr="00FC6818" w:rsidTr="00FC6818">
        <w:trPr>
          <w:trHeight w:val="552"/>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Крупные настенные </w:t>
            </w:r>
            <w:r w:rsidRPr="00FC6818">
              <w:rPr>
                <w:rFonts w:ascii="Arial" w:eastAsia="Times New Roman" w:hAnsi="Arial" w:cs="Arial"/>
                <w:sz w:val="24"/>
                <w:szCs w:val="24"/>
                <w:lang w:eastAsia="ru-RU"/>
              </w:rPr>
              <w:lastRenderedPageBreak/>
              <w:t>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На фасадах зданий, коммерческих центров и т.д., с </w:t>
            </w:r>
            <w:r w:rsidRPr="00FC6818">
              <w:rPr>
                <w:rFonts w:ascii="Arial" w:eastAsia="Times New Roman" w:hAnsi="Arial" w:cs="Arial"/>
                <w:sz w:val="24"/>
                <w:szCs w:val="24"/>
                <w:lang w:eastAsia="ru-RU"/>
              </w:rPr>
              <w:lastRenderedPageBreak/>
              <w:t>учетом большого числа арендаторов;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единой концепции;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На расстоянии более 0,3 м от стены;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На ограждениях балконов, лоджий;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воротах, оградах;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0,5 м на козырьке;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длину более 15 м и более 70% от длины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 фронтоне, фризе верхнего этажа при наличии </w:t>
            </w:r>
            <w:proofErr w:type="spellStart"/>
            <w:r w:rsidRPr="00FC6818">
              <w:rPr>
                <w:rFonts w:ascii="Arial" w:eastAsia="Times New Roman" w:hAnsi="Arial" w:cs="Arial"/>
                <w:sz w:val="24"/>
                <w:szCs w:val="24"/>
                <w:lang w:eastAsia="ru-RU"/>
              </w:rPr>
              <w:t>крышной</w:t>
            </w:r>
            <w:proofErr w:type="spellEnd"/>
            <w:r w:rsidRPr="00FC6818">
              <w:rPr>
                <w:rFonts w:ascii="Arial" w:eastAsia="Times New Roman" w:hAnsi="Arial" w:cs="Arial"/>
                <w:sz w:val="24"/>
                <w:szCs w:val="24"/>
                <w:lang w:eastAsia="ru-RU"/>
              </w:rPr>
              <w:t xml:space="preserve"> конструкции на данном здании;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Малые настенные конструкции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(учрежденческ</w:t>
            </w:r>
            <w:r w:rsidRPr="00FC6818">
              <w:rPr>
                <w:rFonts w:ascii="Arial" w:eastAsia="Times New Roman" w:hAnsi="Arial" w:cs="Arial"/>
                <w:sz w:val="24"/>
                <w:szCs w:val="24"/>
                <w:lang w:eastAsia="ru-RU"/>
              </w:rPr>
              <w:lastRenderedPageBreak/>
              <w:t>ая доска; режимная табличка)</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 простенках рядом с входом упорядоченно, с соблюдением вертикальных осей, симметрии, архитектурных границ;</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На высоте не менее 1,5 м и не более 2,2 м от уровня пола до нижнего края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ряда вывесок – скоординировано по высоте, размерам, расположению.</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Выше уровня 1-го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Беспорядочно, без соблюдения вертикальной координации, симметрии, архитектурных границ и </w:t>
            </w:r>
            <w:r w:rsidRPr="00FC6818">
              <w:rPr>
                <w:rFonts w:ascii="Arial" w:eastAsia="Times New Roman" w:hAnsi="Arial" w:cs="Arial"/>
                <w:sz w:val="24"/>
                <w:szCs w:val="24"/>
                <w:lang w:eastAsia="ru-RU"/>
              </w:rPr>
              <w:lastRenderedPageBreak/>
              <w:t>осей;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местах расположения архитектурных деталей, декора;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мемориальными досками и памятными знаками;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0,6 м и высотой более 0,8 м (учрежденческая доска);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0,4 м и высотой более 0,6 м (режимная табличка);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FC6818" w:rsidTr="00FC6818">
        <w:trPr>
          <w:trHeight w:val="411"/>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Малые консольные 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не менее 10 м между соседними консолями;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высоте не менее 2,5 м от уровня тротуара до нижнего края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единой высоте в пределах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уровне размещения настенной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стены не более 0,3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выступанием внешнего края вывески от стены не более 1,1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Выше уровня 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балконах, эркерах, витринных конструкциях, оконных рамах;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колоннах, пилястрах;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мемориальными досками и памятными знаками;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и длиной более 1,0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менее 10 м между соседними вывесками;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высоте менее 2,5 м от уровня тротуара;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На разных уровнях, без соблюдения вертикальной координации;</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Вертикальные консольные конструкции</w:t>
            </w:r>
          </w:p>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более двух в границах фасада протяженностью до 25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пределах 2-го и 3-го этажей;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стены не более 0,3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центральной части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эркерах;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колоннах, пилястрах;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Крышные</w:t>
            </w:r>
            <w:proofErr w:type="spellEnd"/>
            <w:r w:rsidRPr="00FC6818">
              <w:rPr>
                <w:rFonts w:ascii="Arial" w:eastAsia="Times New Roman" w:hAnsi="Arial" w:cs="Arial"/>
                <w:sz w:val="24"/>
                <w:szCs w:val="24"/>
                <w:lang w:eastAsia="ru-RU"/>
              </w:rPr>
              <w:t xml:space="preserve"> 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площадях и широких улицах, обеспечивающих условия восприятия;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зданиях, не имеющих выразительного силуэта;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неравномерной высоте застройки – на здании меньшей высоты;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карниза не более 1,0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4"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балюстрадах, декоративных ограждениях кровли;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изменением сложившегося силуэта застройки;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высотой текстовой информации: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более 0,5 м </w:t>
            </w:r>
            <w:proofErr w:type="gramStart"/>
            <w:r w:rsidRPr="00FC6818">
              <w:rPr>
                <w:rFonts w:ascii="Arial" w:eastAsia="Times New Roman" w:hAnsi="Arial" w:cs="Arial"/>
                <w:sz w:val="24"/>
                <w:szCs w:val="24"/>
                <w:lang w:eastAsia="ru-RU"/>
              </w:rPr>
              <w:t>для</w:t>
            </w:r>
            <w:proofErr w:type="gramEnd"/>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одно</w:t>
            </w:r>
            <w:proofErr w:type="gramEnd"/>
            <w:r w:rsidRPr="00FC6818">
              <w:rPr>
                <w:rFonts w:ascii="Arial" w:eastAsia="Times New Roman" w:hAnsi="Arial" w:cs="Arial"/>
                <w:sz w:val="24"/>
                <w:szCs w:val="24"/>
                <w:lang w:eastAsia="ru-RU"/>
              </w:rPr>
              <w:t>-, двухэтажных зданий;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длиной: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p>
        </w:tc>
      </w:tr>
      <w:tr w:rsidR="00E4690A" w:rsidRPr="00FC6818" w:rsidTr="00FC6818">
        <w:trPr>
          <w:trHeight w:val="4385"/>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Витрины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плоскости остекления;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внутренней поверхности витрины;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пространстве витрины;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сохранением формы проема;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оконном проеме площадью менее 2,0 м</w:t>
            </w:r>
            <w:proofErr w:type="gramStart"/>
            <w:r w:rsidRPr="00FC6818">
              <w:rPr>
                <w:rFonts w:ascii="Arial" w:eastAsia="Times New Roman" w:hAnsi="Arial" w:cs="Arial"/>
                <w:sz w:val="24"/>
                <w:szCs w:val="24"/>
                <w:lang w:eastAsia="ru-RU"/>
              </w:rPr>
              <w:t>2</w:t>
            </w:r>
            <w:proofErr w:type="gramEnd"/>
            <w:r w:rsidRPr="00FC6818">
              <w:rPr>
                <w:rFonts w:ascii="Arial" w:eastAsia="Times New Roman" w:hAnsi="Arial" w:cs="Arial"/>
                <w:sz w:val="24"/>
                <w:szCs w:val="24"/>
                <w:lang w:eastAsia="ru-RU"/>
              </w:rPr>
              <w:t>;</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учета членений оконного переплета;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виде окраски;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Путем замены остекления витрин световыми коробами.</w:t>
            </w:r>
          </w:p>
        </w:tc>
      </w:tr>
      <w:tr w:rsidR="00E4690A" w:rsidRPr="00FC6818" w:rsidTr="00FC6818">
        <w:trPr>
          <w:trHeight w:val="2491"/>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Флаги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объектов с высоким общественным статусом;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входа, в простенках между витринами;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 использованием специально </w:t>
            </w:r>
            <w:proofErr w:type="gramStart"/>
            <w:r w:rsidRPr="00FC6818">
              <w:rPr>
                <w:rFonts w:ascii="Arial" w:eastAsia="Times New Roman" w:hAnsi="Arial" w:cs="Arial"/>
                <w:sz w:val="24"/>
                <w:szCs w:val="24"/>
                <w:lang w:eastAsia="ru-RU"/>
              </w:rPr>
              <w:t>установленных</w:t>
            </w:r>
            <w:proofErr w:type="gramEnd"/>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флагодержателей</w:t>
            </w:r>
            <w:proofErr w:type="spellEnd"/>
            <w:r w:rsidRPr="00FC6818">
              <w:rPr>
                <w:rFonts w:ascii="Arial" w:eastAsia="Times New Roman" w:hAnsi="Arial" w:cs="Arial"/>
                <w:sz w:val="24"/>
                <w:szCs w:val="24"/>
                <w:lang w:eastAsia="ru-RU"/>
              </w:rPr>
              <w:t>.</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 установленных сроков;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местах расположения архитектурных деталей, элементов декора;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 использованием </w:t>
            </w:r>
            <w:proofErr w:type="spellStart"/>
            <w:r w:rsidRPr="00FC6818">
              <w:rPr>
                <w:rFonts w:ascii="Arial" w:eastAsia="Times New Roman" w:hAnsi="Arial" w:cs="Arial"/>
                <w:sz w:val="24"/>
                <w:szCs w:val="24"/>
                <w:lang w:eastAsia="ru-RU"/>
              </w:rPr>
              <w:t>флагодержателей</w:t>
            </w:r>
            <w:proofErr w:type="spellEnd"/>
            <w:r w:rsidRPr="00FC6818">
              <w:rPr>
                <w:rFonts w:ascii="Arial" w:eastAsia="Times New Roman" w:hAnsi="Arial" w:cs="Arial"/>
                <w:sz w:val="24"/>
                <w:szCs w:val="24"/>
                <w:lang w:eastAsia="ru-RU"/>
              </w:rPr>
              <w:t>, предназначенных для установки государственных флагов;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учета архитектурной композиции фасада.</w:t>
            </w:r>
          </w:p>
        </w:tc>
      </w:tr>
      <w:tr w:rsidR="00E4690A" w:rsidRPr="00FC6818" w:rsidTr="00FC6818">
        <w:trPr>
          <w:trHeight w:val="3674"/>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Баннеры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Вертикальные</w:t>
            </w:r>
            <w:proofErr w:type="gramEnd"/>
            <w:r w:rsidRPr="00FC6818">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Высота вертикальных баннеров не более 2 м, ширина – не более 0,6 м.</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 установленных сроков;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Без соблюдения правил размещения, установленных </w:t>
            </w:r>
            <w:proofErr w:type="gramStart"/>
            <w:r w:rsidRPr="00FC6818">
              <w:rPr>
                <w:rFonts w:ascii="Arial" w:eastAsia="Times New Roman" w:hAnsi="Arial" w:cs="Arial"/>
                <w:sz w:val="24"/>
                <w:szCs w:val="24"/>
                <w:lang w:eastAsia="ru-RU"/>
              </w:rPr>
              <w:t>для</w:t>
            </w:r>
            <w:proofErr w:type="gramEnd"/>
            <w:r w:rsidRPr="00FC6818">
              <w:rPr>
                <w:rFonts w:ascii="Arial" w:eastAsia="Times New Roman" w:hAnsi="Arial" w:cs="Arial"/>
                <w:sz w:val="24"/>
                <w:szCs w:val="24"/>
                <w:lang w:eastAsia="ru-RU"/>
              </w:rPr>
              <w:t xml:space="preserve"> постоянных ОРИ.</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Маркизы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установленный период;</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соответствии с формой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единого решения всех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Надписи и логотипы – в нижней части у кромки маркизы;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Размер надписи – не более 1/10 поверхности. </w:t>
            </w:r>
          </w:p>
        </w:tc>
        <w:tc>
          <w:tcPr>
            <w:tcW w:w="4114"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 нарушением архитектурной композиции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единого решения всех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превышением установленного размерного соотношения.</w:t>
            </w:r>
          </w:p>
          <w:p w:rsidR="00E4690A" w:rsidRPr="00FC6818" w:rsidRDefault="00E4690A" w:rsidP="00FC6818">
            <w:pPr>
              <w:spacing w:after="0" w:line="240" w:lineRule="auto"/>
              <w:jc w:val="both"/>
              <w:rPr>
                <w:rFonts w:ascii="Arial" w:eastAsia="Times New Roman" w:hAnsi="Arial" w:cs="Arial"/>
                <w:sz w:val="24"/>
                <w:szCs w:val="24"/>
                <w:lang w:eastAsia="ru-RU"/>
              </w:rPr>
            </w:pP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Стелы</w:t>
            </w:r>
          </w:p>
        </w:tc>
        <w:tc>
          <w:tcPr>
            <w:tcW w:w="3687"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 Рекламные конструкции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4.3. </w:t>
      </w:r>
      <w:proofErr w:type="gramStart"/>
      <w:r w:rsidRPr="00FC6818">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FC6818">
        <w:rPr>
          <w:rFonts w:ascii="Arial" w:eastAsia="Times New Roman" w:hAnsi="Arial" w:cs="Arial"/>
          <w:bCs/>
          <w:sz w:val="24"/>
          <w:szCs w:val="24"/>
          <w:lang w:eastAsia="ru-RU"/>
        </w:rPr>
        <w:t xml:space="preserve"> соблюдением требований к рекламе и </w:t>
      </w:r>
      <w:r w:rsidRPr="00FC6818">
        <w:rPr>
          <w:rFonts w:ascii="Arial" w:eastAsia="Times New Roman" w:hAnsi="Arial" w:cs="Arial"/>
          <w:bCs/>
          <w:sz w:val="24"/>
          <w:szCs w:val="24"/>
          <w:lang w:eastAsia="ru-RU"/>
        </w:rPr>
        <w:lastRenderedPageBreak/>
        <w:t xml:space="preserve">ее распространению, установленных Федеральным законом </w:t>
      </w:r>
      <w:r w:rsidRPr="00FC6818">
        <w:rPr>
          <w:rFonts w:ascii="Arial" w:eastAsia="Times New Roman" w:hAnsi="Arial" w:cs="Arial"/>
          <w:sz w:val="24"/>
          <w:szCs w:val="24"/>
          <w:lang w:eastAsia="ru-RU"/>
        </w:rPr>
        <w:t>от 13.03.2006 № 38-ФЗ «О рекламе»</w:t>
      </w:r>
      <w:r w:rsidRPr="00FC6818">
        <w:rPr>
          <w:rFonts w:ascii="Arial" w:eastAsia="Times New Roman" w:hAnsi="Arial" w:cs="Arial"/>
          <w:bCs/>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FC6818">
        <w:rPr>
          <w:rFonts w:ascii="Arial" w:eastAsia="Times New Roman" w:hAnsi="Arial" w:cs="Arial"/>
          <w:bCs/>
          <w:sz w:val="24"/>
          <w:szCs w:val="24"/>
          <w:lang w:eastAsia="ru-RU"/>
        </w:rPr>
        <w:t>звукотехнического</w:t>
      </w:r>
      <w:proofErr w:type="spellEnd"/>
      <w:r w:rsidRPr="00FC6818">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FC6818">
        <w:rPr>
          <w:rFonts w:ascii="Arial" w:eastAsia="Times New Roman" w:hAnsi="Arial" w:cs="Arial"/>
          <w:bCs/>
          <w:sz w:val="24"/>
          <w:szCs w:val="24"/>
          <w:lang w:eastAsia="ru-RU"/>
        </w:rPr>
        <w:t>отдельностоящих</w:t>
      </w:r>
      <w:proofErr w:type="spellEnd"/>
      <w:r w:rsidRPr="00FC6818">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Порядок содержания информационных конструкций.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6.4. Номерные знаки размещаются:</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лицевом фасаде - в простенке с левой стороны фасада;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фасада, </w:t>
      </w:r>
      <w:proofErr w:type="gramStart"/>
      <w:r w:rsidRPr="00FC6818">
        <w:rPr>
          <w:rFonts w:ascii="Arial" w:eastAsia="Times New Roman" w:hAnsi="Arial" w:cs="Arial"/>
          <w:sz w:val="24"/>
          <w:szCs w:val="24"/>
          <w:lang w:eastAsia="ru-RU"/>
        </w:rPr>
        <w:t>ближней</w:t>
      </w:r>
      <w:proofErr w:type="gramEnd"/>
      <w:r w:rsidRPr="00FC6818">
        <w:rPr>
          <w:rFonts w:ascii="Arial" w:eastAsia="Times New Roman" w:hAnsi="Arial" w:cs="Arial"/>
          <w:sz w:val="24"/>
          <w:szCs w:val="24"/>
          <w:lang w:eastAsia="ru-RU"/>
        </w:rPr>
        <w:t xml:space="preserve"> по направлению движения транспорта;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дворовых фасадах - в простенке со стороны проезда;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при длине фасада более 100 м - на его противоположных сторонах;</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ограждении, на калитке.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высота от поверхности земли от 2,5 м до 5 м;</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отсутствие внешних заслоняющих объектов (деревьев, построек).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FC6818"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перекрестка улиц в простенке на угловом участке фасада;</w:t>
      </w:r>
    </w:p>
    <w:p w:rsidR="00E4690A" w:rsidRPr="00FC6818"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 Общие требования к установке площадок и их содержание.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Лицо, эксплуатирующее площадку, при изменениях в оборудовании площадки (замена оборудования, установка дополнительного оборудования, </w:t>
      </w:r>
      <w:r w:rsidRPr="00FC6818">
        <w:rPr>
          <w:rFonts w:ascii="Arial" w:eastAsia="Times New Roman" w:hAnsi="Arial" w:cs="Arial"/>
          <w:sz w:val="24"/>
          <w:szCs w:val="24"/>
          <w:lang w:eastAsia="ru-RU"/>
        </w:rPr>
        <w:lastRenderedPageBreak/>
        <w:t>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1.14. Функциональный осмотр проводится с периодичностью один раз в 1-3 месяца, в соответствии с инструкцией изготовителя, а также с учетом интенсивности </w:t>
      </w:r>
      <w:r w:rsidRPr="00FC6818">
        <w:rPr>
          <w:rFonts w:ascii="Arial" w:eastAsia="Times New Roman" w:hAnsi="Arial" w:cs="Arial"/>
          <w:sz w:val="24"/>
          <w:szCs w:val="24"/>
          <w:lang w:eastAsia="ru-RU"/>
        </w:rPr>
        <w:lastRenderedPageBreak/>
        <w:t>использования площадки. Особое внимание уделяется скрытым, труднодоступным элементам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1.15. Основной осмотр проводится раз в год.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1.19. Обслуживание включает: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проверку и подтягивание узлов крепления;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обновление окраски оборудования;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обслуживание </w:t>
      </w:r>
      <w:proofErr w:type="spellStart"/>
      <w:r w:rsidRPr="00FC6818">
        <w:rPr>
          <w:rFonts w:ascii="Arial" w:eastAsia="Times New Roman" w:hAnsi="Arial" w:cs="Arial"/>
          <w:sz w:val="24"/>
          <w:szCs w:val="24"/>
          <w:lang w:eastAsia="ru-RU"/>
        </w:rPr>
        <w:t>ударопоглощающих</w:t>
      </w:r>
      <w:proofErr w:type="spellEnd"/>
      <w:r w:rsidRPr="00FC6818">
        <w:rPr>
          <w:rFonts w:ascii="Arial" w:eastAsia="Times New Roman" w:hAnsi="Arial" w:cs="Arial"/>
          <w:sz w:val="24"/>
          <w:szCs w:val="24"/>
          <w:lang w:eastAsia="ru-RU"/>
        </w:rPr>
        <w:t xml:space="preserve"> покрытий;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смазку подшипников;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восстановление </w:t>
      </w:r>
      <w:proofErr w:type="spellStart"/>
      <w:r w:rsidRPr="00FC6818">
        <w:rPr>
          <w:rFonts w:ascii="Arial" w:eastAsia="Times New Roman" w:hAnsi="Arial" w:cs="Arial"/>
          <w:sz w:val="24"/>
          <w:szCs w:val="24"/>
          <w:lang w:eastAsia="ru-RU"/>
        </w:rPr>
        <w:t>ударопоглощающих</w:t>
      </w:r>
      <w:proofErr w:type="spellEnd"/>
      <w:r w:rsidRPr="00FC6818">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Детские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FC6818">
        <w:rPr>
          <w:rFonts w:ascii="Arial" w:eastAsia="Times New Roman" w:hAnsi="Arial" w:cs="Arial"/>
          <w:sz w:val="24"/>
          <w:szCs w:val="24"/>
          <w:lang w:eastAsia="ru-RU"/>
        </w:rPr>
        <w:t>микро-скалодромы</w:t>
      </w:r>
      <w:proofErr w:type="spellEnd"/>
      <w:r w:rsidRPr="00FC6818">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Спортивные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Площадки отдыха и досуга.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4.2. </w:t>
      </w:r>
      <w:proofErr w:type="gramStart"/>
      <w:r w:rsidRPr="00FC6818">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4.4. Применяется </w:t>
      </w:r>
      <w:proofErr w:type="spellStart"/>
      <w:r w:rsidRPr="00FC6818">
        <w:rPr>
          <w:rFonts w:ascii="Arial" w:eastAsia="Times New Roman" w:hAnsi="Arial" w:cs="Arial"/>
          <w:sz w:val="24"/>
          <w:szCs w:val="24"/>
          <w:lang w:eastAsia="ru-RU"/>
        </w:rPr>
        <w:t>периметральное</w:t>
      </w:r>
      <w:proofErr w:type="spellEnd"/>
      <w:r w:rsidRPr="00FC6818">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FC6818">
        <w:rPr>
          <w:rFonts w:ascii="Arial" w:eastAsia="Times New Roman" w:hAnsi="Arial" w:cs="Arial"/>
          <w:sz w:val="24"/>
          <w:szCs w:val="24"/>
          <w:lang w:eastAsia="ru-RU"/>
        </w:rPr>
        <w:t>вытаптыванию</w:t>
      </w:r>
      <w:proofErr w:type="spellEnd"/>
      <w:r w:rsidRPr="00FC6818">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Площадки для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5.4. </w:t>
      </w:r>
      <w:proofErr w:type="gramStart"/>
      <w:r w:rsidRPr="00FC6818">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Площадки для дрессировки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 </w:t>
      </w:r>
      <w:proofErr w:type="gramStart"/>
      <w:r w:rsidRPr="00FC6818">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непрерывность системы пешеходных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FC6818">
        <w:rPr>
          <w:rFonts w:ascii="Arial" w:eastAsia="Times New Roman" w:hAnsi="Arial" w:cs="Arial"/>
          <w:sz w:val="24"/>
          <w:szCs w:val="24"/>
          <w:lang w:eastAsia="ru-RU"/>
        </w:rPr>
        <w:t>маломобильные</w:t>
      </w:r>
      <w:proofErr w:type="spellEnd"/>
      <w:r w:rsidRPr="00FC6818">
        <w:rPr>
          <w:rFonts w:ascii="Arial" w:eastAsia="Times New Roman" w:hAnsi="Arial" w:cs="Arial"/>
          <w:sz w:val="24"/>
          <w:szCs w:val="24"/>
          <w:lang w:eastAsia="ru-RU"/>
        </w:rPr>
        <w:t xml:space="preserve"> группы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высокий уровень благоустройства и озеленения.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FC6818">
        <w:rPr>
          <w:rFonts w:ascii="Arial" w:eastAsia="Times New Roman" w:hAnsi="Arial" w:cs="Arial"/>
          <w:sz w:val="24"/>
          <w:szCs w:val="24"/>
          <w:lang w:eastAsia="ru-RU"/>
        </w:rPr>
        <w:t>маршрутах</w:t>
      </w:r>
      <w:proofErr w:type="gramEnd"/>
      <w:r w:rsidRPr="00FC6818">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пешеходные тротуары должны быть </w:t>
      </w:r>
      <w:proofErr w:type="spellStart"/>
      <w:r w:rsidRPr="00FC6818">
        <w:rPr>
          <w:rFonts w:ascii="Arial" w:eastAsia="Times New Roman" w:hAnsi="Arial" w:cs="Arial"/>
          <w:sz w:val="24"/>
          <w:szCs w:val="24"/>
          <w:lang w:eastAsia="ru-RU"/>
        </w:rPr>
        <w:t>безбарьерными</w:t>
      </w:r>
      <w:proofErr w:type="spellEnd"/>
      <w:r w:rsidRPr="00FC6818">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(МГН), </w:t>
      </w:r>
      <w:proofErr w:type="gramStart"/>
      <w:r w:rsidRPr="00FC6818">
        <w:rPr>
          <w:rFonts w:ascii="Arial" w:eastAsia="Times New Roman" w:hAnsi="Arial" w:cs="Arial"/>
          <w:sz w:val="24"/>
          <w:szCs w:val="24"/>
          <w:lang w:eastAsia="ru-RU"/>
        </w:rPr>
        <w:t>согласно</w:t>
      </w:r>
      <w:proofErr w:type="gramEnd"/>
      <w:r w:rsidRPr="00FC6818">
        <w:rPr>
          <w:rFonts w:ascii="Arial" w:eastAsia="Times New Roman" w:hAnsi="Arial" w:cs="Arial"/>
          <w:sz w:val="24"/>
          <w:szCs w:val="24"/>
          <w:lang w:eastAsia="ru-RU"/>
        </w:rPr>
        <w:t xml:space="preserve"> действующих сводов правил;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FC6818">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20. На дорожках необходимо производить очистку от снега. Снег сгребается </w:t>
      </w:r>
      <w:proofErr w:type="gramStart"/>
      <w:r w:rsidRPr="00FC6818">
        <w:rPr>
          <w:rFonts w:ascii="Arial" w:eastAsia="Times New Roman" w:hAnsi="Arial" w:cs="Arial"/>
          <w:sz w:val="24"/>
          <w:szCs w:val="24"/>
          <w:lang w:eastAsia="ru-RU"/>
        </w:rPr>
        <w:t>рыхлым</w:t>
      </w:r>
      <w:proofErr w:type="gramEnd"/>
      <w:r w:rsidRPr="00FC6818">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Грунтовые дорожки должны быть очищены от сорняков.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В случае необходимости производятся работы по ремонту дорожек.</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FC6818">
        <w:rPr>
          <w:rFonts w:ascii="Arial" w:eastAsia="Times New Roman" w:hAnsi="Arial" w:cs="Arial"/>
          <w:bCs/>
          <w:sz w:val="24"/>
          <w:szCs w:val="24"/>
          <w:lang w:eastAsia="ru-RU"/>
        </w:rPr>
        <w:t>маломобильных</w:t>
      </w:r>
      <w:proofErr w:type="spellEnd"/>
      <w:r w:rsidRPr="00FC6818">
        <w:rPr>
          <w:rFonts w:ascii="Arial" w:eastAsia="Times New Roman" w:hAnsi="Arial" w:cs="Arial"/>
          <w:bCs/>
          <w:sz w:val="24"/>
          <w:szCs w:val="24"/>
          <w:lang w:eastAsia="ru-RU"/>
        </w:rPr>
        <w:t xml:space="preserve">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При создании доступной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FC6818">
        <w:rPr>
          <w:rFonts w:ascii="Arial" w:eastAsia="Times New Roman" w:hAnsi="Arial" w:cs="Arial"/>
          <w:sz w:val="24"/>
          <w:szCs w:val="24"/>
          <w:lang w:eastAsia="ru-RU"/>
        </w:rPr>
        <w:t>дств св</w:t>
      </w:r>
      <w:proofErr w:type="gramEnd"/>
      <w:r w:rsidRPr="00FC6818">
        <w:rPr>
          <w:rFonts w:ascii="Arial" w:eastAsia="Times New Roman" w:hAnsi="Arial" w:cs="Arial"/>
          <w:sz w:val="24"/>
          <w:szCs w:val="24"/>
          <w:lang w:eastAsia="ru-RU"/>
        </w:rPr>
        <w:t xml:space="preserve">язи, доступных для инвалидов.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Основу доступной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FC6818">
        <w:rPr>
          <w:rFonts w:ascii="Arial" w:eastAsia="Times New Roman" w:hAnsi="Arial" w:cs="Arial"/>
          <w:sz w:val="24"/>
          <w:szCs w:val="24"/>
          <w:lang w:eastAsia="ru-RU"/>
        </w:rPr>
        <w:t>безбарьерный</w:t>
      </w:r>
      <w:proofErr w:type="spellEnd"/>
      <w:r w:rsidRPr="00FC6818">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w:t>
      </w:r>
      <w:proofErr w:type="gramStart"/>
      <w:r w:rsidRPr="00FC6818">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в том числе оснащение этих объектов элементами </w:t>
      </w:r>
      <w:r w:rsidRPr="00FC6818">
        <w:rPr>
          <w:rFonts w:ascii="Arial" w:eastAsia="Times New Roman" w:hAnsi="Arial" w:cs="Arial"/>
          <w:sz w:val="24"/>
          <w:szCs w:val="24"/>
          <w:lang w:eastAsia="ru-RU"/>
        </w:rPr>
        <w:lastRenderedPageBreak/>
        <w:t xml:space="preserve">и техническими средствами, способствующими передвижению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на все время эксплуатации.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пешеходов.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FC6818">
        <w:rPr>
          <w:rFonts w:ascii="Arial" w:eastAsia="Times New Roman" w:hAnsi="Arial" w:cs="Arial"/>
          <w:sz w:val="24"/>
          <w:szCs w:val="24"/>
          <w:lang w:eastAsia="ru-RU"/>
        </w:rPr>
        <w:t>маломобильных</w:t>
      </w:r>
      <w:proofErr w:type="spellEnd"/>
      <w:r w:rsidRPr="00FC6818">
        <w:rPr>
          <w:rFonts w:ascii="Arial" w:eastAsia="Times New Roman" w:hAnsi="Arial" w:cs="Arial"/>
          <w:sz w:val="24"/>
          <w:szCs w:val="24"/>
          <w:lang w:eastAsia="ru-RU"/>
        </w:rPr>
        <w:t xml:space="preserve">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FC6818">
        <w:rPr>
          <w:rFonts w:ascii="Arial" w:eastAsia="Times New Roman" w:hAnsi="Arial" w:cs="Arial"/>
          <w:sz w:val="24"/>
          <w:szCs w:val="24"/>
          <w:lang w:eastAsia="ru-RU"/>
        </w:rPr>
        <w:t>машиномест</w:t>
      </w:r>
      <w:proofErr w:type="spellEnd"/>
      <w:r w:rsidRPr="00FC6818">
        <w:rPr>
          <w:rFonts w:ascii="Arial" w:eastAsia="Times New Roman" w:hAnsi="Arial" w:cs="Arial"/>
          <w:sz w:val="24"/>
          <w:szCs w:val="24"/>
          <w:lang w:eastAsia="ru-RU"/>
        </w:rPr>
        <w:t xml:space="preserve"> (но не менее одного места) для людей с инвалидностью.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1. Общие требования к уборке </w:t>
      </w:r>
      <w:r w:rsidRPr="00FC6818">
        <w:rPr>
          <w:rFonts w:ascii="Arial" w:eastAsia="Times New Roman" w:hAnsi="Arial" w:cs="Arial"/>
          <w:sz w:val="24"/>
          <w:szCs w:val="24"/>
          <w:lang w:eastAsia="ru-RU"/>
        </w:rPr>
        <w:t xml:space="preserve">территории.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Физические лица, юридические лица всех организационно-правовых форм, индивидуальные предприниматели должны соблюдать чистоту, поддерживать </w:t>
      </w:r>
      <w:r w:rsidRPr="00FC6818">
        <w:rPr>
          <w:rFonts w:ascii="Arial" w:eastAsia="Times New Roman" w:hAnsi="Arial" w:cs="Arial"/>
          <w:sz w:val="24"/>
          <w:szCs w:val="24"/>
          <w:lang w:eastAsia="ru-RU"/>
        </w:rPr>
        <w:lastRenderedPageBreak/>
        <w:t>порядок и принимать меры для сохранения объектов и элементов благоустройства территории населенного пункта.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w:t>
      </w:r>
      <w:bookmarkStart w:id="4" w:name="sub_5602"/>
      <w:r w:rsidRPr="00FC6818">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з</w:t>
      </w:r>
      <w:proofErr w:type="spellEnd"/>
      <w:r w:rsidRPr="00FC6818">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FC6818">
        <w:rPr>
          <w:rFonts w:ascii="Arial" w:eastAsia="Times New Roman" w:hAnsi="Arial" w:cs="Arial"/>
          <w:sz w:val="24"/>
          <w:szCs w:val="24"/>
          <w:lang w:eastAsia="ru-RU"/>
        </w:rPr>
        <w:t>кронирование</w:t>
      </w:r>
      <w:proofErr w:type="spellEnd"/>
      <w:r w:rsidRPr="00FC6818">
        <w:rPr>
          <w:rFonts w:ascii="Arial" w:eastAsia="Times New Roman" w:hAnsi="Arial" w:cs="Arial"/>
          <w:sz w:val="24"/>
          <w:szCs w:val="24"/>
          <w:lang w:eastAsia="ru-RU"/>
        </w:rPr>
        <w:t xml:space="preserve"> живой изгороди, лечение ран при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w:t>
      </w:r>
      <w:proofErr w:type="gramStart"/>
      <w:r w:rsidRPr="00FC6818">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r w:rsidRPr="00FC6818">
        <w:rPr>
          <w:rFonts w:ascii="Arial" w:eastAsia="Times New Roman" w:hAnsi="Arial" w:cs="Arial"/>
          <w:bCs/>
          <w:sz w:val="24"/>
          <w:szCs w:val="24"/>
          <w:lang w:eastAsia="ru-RU"/>
        </w:rPr>
        <w:t>2. Уборка территории в осенне-зимний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FC6818">
        <w:rPr>
          <w:rFonts w:ascii="Arial" w:eastAsia="Times New Roman" w:hAnsi="Arial" w:cs="Arial"/>
          <w:sz w:val="24"/>
          <w:szCs w:val="24"/>
          <w:lang w:eastAsia="ru-RU"/>
        </w:rPr>
        <w:t>противогололедными</w:t>
      </w:r>
      <w:proofErr w:type="spellEnd"/>
      <w:r w:rsidRPr="00FC6818">
        <w:rPr>
          <w:rFonts w:ascii="Arial" w:eastAsia="Times New Roman" w:hAnsi="Arial" w:cs="Arial"/>
          <w:sz w:val="24"/>
          <w:szCs w:val="24"/>
          <w:lang w:eastAsia="ru-RU"/>
        </w:rPr>
        <w:t xml:space="preserve"> препаратами.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FC6818">
        <w:rPr>
          <w:rFonts w:ascii="Arial" w:eastAsia="Times New Roman" w:hAnsi="Arial" w:cs="Arial"/>
          <w:sz w:val="24"/>
          <w:szCs w:val="24"/>
          <w:lang w:eastAsia="ru-RU"/>
        </w:rPr>
        <w:t>противогололедных</w:t>
      </w:r>
      <w:proofErr w:type="spellEnd"/>
      <w:r w:rsidRPr="00FC6818">
        <w:rPr>
          <w:rFonts w:ascii="Arial" w:eastAsia="Times New Roman" w:hAnsi="Arial" w:cs="Arial"/>
          <w:sz w:val="24"/>
          <w:szCs w:val="24"/>
          <w:lang w:eastAsia="ru-RU"/>
        </w:rPr>
        <w:t xml:space="preserve"> препаратов.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FC6818">
        <w:rPr>
          <w:rFonts w:ascii="Arial" w:eastAsia="Times New Roman" w:hAnsi="Arial" w:cs="Arial"/>
          <w:sz w:val="24"/>
          <w:szCs w:val="24"/>
          <w:lang w:eastAsia="ru-RU"/>
        </w:rPr>
        <w:t>снегосвалки</w:t>
      </w:r>
      <w:proofErr w:type="spellEnd"/>
      <w:r w:rsidRPr="00FC6818">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После снеготаяния места временного складирования снега должны быть очищены от мусора и благоустроены.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3. Уборка территории в весенне-летний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содержание урн (очистка, покраска, ремонт или замена);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ремонт дорог и тротуаров;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w:t>
      </w:r>
      <w:r w:rsidR="00FC6818">
        <w:rPr>
          <w:rFonts w:ascii="Arial" w:eastAsia="Times New Roman" w:hAnsi="Arial" w:cs="Arial"/>
          <w:sz w:val="24"/>
          <w:szCs w:val="24"/>
          <w:lang w:eastAsia="ru-RU"/>
        </w:rPr>
        <w:t xml:space="preserve"> </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Утилизация биологических отходов.</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sidRPr="00FC6818">
        <w:rPr>
          <w:rFonts w:ascii="Arial" w:eastAsia="Times New Roman" w:hAnsi="Arial" w:cs="Arial"/>
          <w:sz w:val="24"/>
          <w:szCs w:val="24"/>
          <w:lang w:eastAsia="ru-RU"/>
        </w:rPr>
        <w:t>оссии от 26.10.2020 года № 626</w:t>
      </w:r>
      <w:r w:rsidRPr="00FC6818">
        <w:rPr>
          <w:rFonts w:ascii="Arial" w:eastAsia="Times New Roman" w:hAnsi="Arial" w:cs="Arial"/>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14. Организация стоков ливневых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прочистка и промывка закрытых водостоков и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прочистка и промывка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решеток и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замена поврежденных крышек и люков;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устранение размывов вдоль дорог;</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скашивание и удаление растительности в грунтовых каналах;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очистка и промывка водопропускных труб под дорогами;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w:t>
      </w:r>
      <w:proofErr w:type="spellStart"/>
      <w:r w:rsidRPr="00FC6818">
        <w:rPr>
          <w:rFonts w:ascii="Arial" w:eastAsia="Times New Roman" w:hAnsi="Arial" w:cs="Arial"/>
          <w:sz w:val="24"/>
          <w:szCs w:val="24"/>
          <w:lang w:eastAsia="ru-RU"/>
        </w:rPr>
        <w:t>водовыпусков</w:t>
      </w:r>
      <w:proofErr w:type="spellEnd"/>
      <w:r w:rsidRPr="00FC6818">
        <w:rPr>
          <w:rFonts w:ascii="Arial" w:eastAsia="Times New Roman" w:hAnsi="Arial" w:cs="Arial"/>
          <w:sz w:val="24"/>
          <w:szCs w:val="24"/>
          <w:lang w:eastAsia="ru-RU"/>
        </w:rPr>
        <w:t xml:space="preserve"> и иловых отложений.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Уборка и очистка водоотводных канав, </w:t>
      </w:r>
      <w:proofErr w:type="spellStart"/>
      <w:r w:rsidRPr="00FC6818">
        <w:rPr>
          <w:rFonts w:ascii="Arial" w:eastAsia="Times New Roman" w:hAnsi="Arial" w:cs="Arial"/>
          <w:sz w:val="24"/>
          <w:szCs w:val="24"/>
          <w:lang w:eastAsia="ru-RU"/>
        </w:rPr>
        <w:t>водоперепускных</w:t>
      </w:r>
      <w:proofErr w:type="spellEnd"/>
      <w:r w:rsidRPr="00FC6818">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воды на дорогу,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w:t>
      </w:r>
      <w:r w:rsidR="00FC6818">
        <w:rPr>
          <w:rFonts w:ascii="Arial" w:eastAsia="Times New Roman" w:hAnsi="Arial" w:cs="Arial"/>
          <w:sz w:val="24"/>
          <w:szCs w:val="24"/>
          <w:lang w:eastAsia="ru-RU"/>
        </w:rPr>
        <w:t xml:space="preserve"> </w:t>
      </w:r>
      <w:proofErr w:type="gramEnd"/>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Статья 15. Требования к благоустройству при проведении земляных работ.</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 xml:space="preserve">1. Общие требования </w:t>
      </w:r>
      <w:r w:rsidRPr="00FC6818">
        <w:rPr>
          <w:rFonts w:ascii="Arial" w:eastAsia="Times New Roman" w:hAnsi="Arial" w:cs="Arial"/>
          <w:sz w:val="24"/>
          <w:szCs w:val="24"/>
          <w:lang w:eastAsia="ru-RU"/>
        </w:rPr>
        <w:t xml:space="preserve">к благоустройству при </w:t>
      </w:r>
      <w:r w:rsidRPr="00FC6818">
        <w:rPr>
          <w:rFonts w:ascii="Arial" w:eastAsia="Times New Roman" w:hAnsi="Arial" w:cs="Arial"/>
          <w:bCs/>
          <w:sz w:val="24"/>
          <w:szCs w:val="24"/>
          <w:lang w:eastAsia="ru-RU"/>
        </w:rPr>
        <w:t>проведении земляных работ.</w:t>
      </w:r>
      <w:r w:rsidRPr="00FC6818">
        <w:rPr>
          <w:rFonts w:ascii="Arial" w:eastAsia="Times New Roman" w:hAnsi="Arial" w:cs="Arial"/>
          <w:bCs/>
          <w:sz w:val="24"/>
          <w:szCs w:val="24"/>
          <w:lang w:eastAsia="ru-RU"/>
        </w:rPr>
        <w:tab/>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lastRenderedPageBreak/>
        <w:t>1.</w:t>
      </w:r>
      <w:r w:rsidRPr="00FC6818">
        <w:rPr>
          <w:rFonts w:ascii="Arial" w:eastAsia="Times New Roman" w:hAnsi="Arial" w:cs="Arial"/>
          <w:bCs/>
          <w:sz w:val="24"/>
          <w:szCs w:val="24"/>
          <w:lang w:eastAsia="ru-RU"/>
        </w:rPr>
        <w:t xml:space="preserve">1. </w:t>
      </w:r>
      <w:proofErr w:type="gramStart"/>
      <w:r w:rsidRPr="00FC6818">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FC6818">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1.11. </w:t>
      </w:r>
      <w:proofErr w:type="gramStart"/>
      <w:r w:rsidRPr="00FC6818">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FC6818">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FC6818">
        <w:rPr>
          <w:rFonts w:ascii="Arial" w:eastAsia="Times New Roman" w:hAnsi="Arial" w:cs="Arial"/>
          <w:bCs/>
          <w:sz w:val="24"/>
          <w:szCs w:val="24"/>
          <w:lang w:eastAsia="ru-RU"/>
        </w:rPr>
        <w:t>поребрики</w:t>
      </w:r>
      <w:proofErr w:type="spellEnd"/>
      <w:r w:rsidRPr="00FC6818">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1.14.</w:t>
      </w:r>
      <w:r w:rsidR="00FC6818">
        <w:rPr>
          <w:rFonts w:ascii="Arial" w:eastAsia="Times New Roman" w:hAnsi="Arial" w:cs="Arial"/>
          <w:bCs/>
          <w:sz w:val="24"/>
          <w:szCs w:val="24"/>
          <w:lang w:eastAsia="ru-RU"/>
        </w:rPr>
        <w:t xml:space="preserve"> </w:t>
      </w:r>
      <w:r w:rsidRPr="00FC6818">
        <w:rPr>
          <w:rFonts w:ascii="Arial" w:eastAsia="Times New Roman" w:hAnsi="Arial" w:cs="Arial"/>
          <w:bCs/>
          <w:sz w:val="24"/>
          <w:szCs w:val="24"/>
          <w:lang w:eastAsia="ru-RU"/>
        </w:rPr>
        <w:t>На восстанавливаемом участке следует применять тип "дорожной одежды", существовавший до проведения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w:t>
      </w:r>
      <w:r w:rsidR="00FC6818">
        <w:rPr>
          <w:rFonts w:ascii="Arial" w:eastAsia="Times New Roman" w:hAnsi="Arial" w:cs="Arial"/>
          <w:sz w:val="24"/>
          <w:szCs w:val="24"/>
          <w:lang w:eastAsia="ru-RU"/>
        </w:rPr>
        <w:t xml:space="preserve"> </w:t>
      </w:r>
    </w:p>
    <w:p w:rsidR="00306B64" w:rsidRPr="00FC6818" w:rsidRDefault="00306B64" w:rsidP="003C2D8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w:t>
      </w:r>
      <w:r w:rsidR="003C2D8E" w:rsidRPr="00FC6818">
        <w:rPr>
          <w:rFonts w:ascii="Arial" w:eastAsia="Times New Roman" w:hAnsi="Arial" w:cs="Arial"/>
          <w:sz w:val="24"/>
          <w:szCs w:val="24"/>
          <w:lang w:eastAsia="ru-RU"/>
        </w:rPr>
        <w:t>П</w:t>
      </w:r>
      <w:r w:rsidRPr="00FC6818">
        <w:rPr>
          <w:rFonts w:ascii="Arial" w:eastAsia="Times New Roman" w:hAnsi="Arial" w:cs="Arial"/>
          <w:sz w:val="24"/>
          <w:szCs w:val="24"/>
          <w:lang w:eastAsia="ru-RU"/>
        </w:rPr>
        <w:t>ереч</w:t>
      </w:r>
      <w:r w:rsidR="003C2D8E" w:rsidRPr="00FC6818">
        <w:rPr>
          <w:rFonts w:ascii="Arial" w:eastAsia="Times New Roman" w:hAnsi="Arial" w:cs="Arial"/>
          <w:sz w:val="24"/>
          <w:szCs w:val="24"/>
          <w:lang w:eastAsia="ru-RU"/>
        </w:rPr>
        <w:t>ень</w:t>
      </w:r>
      <w:r w:rsidRPr="00FC6818">
        <w:rPr>
          <w:rFonts w:ascii="Arial" w:eastAsia="Times New Roman" w:hAnsi="Arial" w:cs="Arial"/>
          <w:sz w:val="24"/>
          <w:szCs w:val="24"/>
          <w:lang w:eastAsia="ru-RU"/>
        </w:rPr>
        <w:t xml:space="preserve"> видов работ по содержанию прилегающих территорий</w:t>
      </w:r>
      <w:r w:rsidR="003C2D8E" w:rsidRPr="00FC6818">
        <w:rPr>
          <w:rFonts w:ascii="Arial" w:eastAsia="Times New Roman" w:hAnsi="Arial" w:cs="Arial"/>
          <w:sz w:val="24"/>
          <w:szCs w:val="24"/>
          <w:lang w:eastAsia="ru-RU"/>
        </w:rPr>
        <w:t>:</w:t>
      </w:r>
      <w:r w:rsidRPr="00FC6818">
        <w:rPr>
          <w:rFonts w:ascii="Arial" w:eastAsia="Times New Roman" w:hAnsi="Arial" w:cs="Arial"/>
          <w:sz w:val="24"/>
          <w:szCs w:val="24"/>
          <w:lang w:eastAsia="ru-RU"/>
        </w:rPr>
        <w:t xml:space="preserve"> </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proofErr w:type="gramStart"/>
      <w:r w:rsidRPr="00FC6818">
        <w:rPr>
          <w:rFonts w:ascii="Arial" w:hAnsi="Arial" w:cs="Arial"/>
          <w:sz w:val="24"/>
          <w:szCs w:val="24"/>
        </w:rPr>
        <w:t>а) содержание покрытия прилегающей территории в летний и зимний периоды, в том числе:</w:t>
      </w:r>
      <w:proofErr w:type="gramEnd"/>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 и подметание прилегающей территории;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мойку прилегающей территории;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 xml:space="preserve">посыпку и обработку прилегающей территории </w:t>
      </w:r>
      <w:proofErr w:type="spellStart"/>
      <w:r w:rsidRPr="00FC6818">
        <w:rPr>
          <w:rFonts w:ascii="Arial" w:hAnsi="Arial" w:cs="Arial"/>
          <w:sz w:val="24"/>
          <w:szCs w:val="24"/>
        </w:rPr>
        <w:t>противогололедными</w:t>
      </w:r>
      <w:proofErr w:type="spellEnd"/>
      <w:r w:rsidRPr="00FC6818">
        <w:rPr>
          <w:rFonts w:ascii="Arial" w:hAnsi="Arial" w:cs="Arial"/>
          <w:sz w:val="24"/>
          <w:szCs w:val="24"/>
        </w:rPr>
        <w:t xml:space="preserve"> средствами;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укладку свежевыпавшего снега в валы или кучи;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текущий ремонт;</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б) содержание газонов, в том числе:</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прочесывание поверхности железными граблями;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покос травостоя;</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сгребание и уборку скошенной травы и листвы;</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 от мусора;</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полив;</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в) содержание деревьев и кустарников, в том числе:</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обрезку сухих сучьев и мелкой суши;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сбор срезанных ветвей;</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прополку и рыхление приствольных лунок;</w:t>
      </w:r>
    </w:p>
    <w:p w:rsidR="009B33ED"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полив в приствольные лунки</w:t>
      </w:r>
      <w:r w:rsidR="003C2D8E" w:rsidRPr="00FC6818">
        <w:rPr>
          <w:rFonts w:ascii="Arial" w:hAnsi="Arial" w:cs="Arial"/>
          <w:sz w:val="24"/>
          <w:szCs w:val="24"/>
        </w:rPr>
        <w:t>;</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г)</w:t>
      </w:r>
      <w:r w:rsidRPr="00FC6818">
        <w:rPr>
          <w:rFonts w:ascii="Times New Roman" w:eastAsia="Times New Roman" w:hAnsi="Times New Roman"/>
          <w:sz w:val="28"/>
          <w:szCs w:val="28"/>
          <w:lang w:eastAsia="ru-RU"/>
        </w:rPr>
        <w:t xml:space="preserve"> </w:t>
      </w:r>
      <w:r w:rsidRPr="00FC6818">
        <w:rPr>
          <w:rFonts w:ascii="Arial" w:hAnsi="Arial" w:cs="Arial"/>
          <w:sz w:val="24"/>
          <w:szCs w:val="24"/>
        </w:rPr>
        <w:t>содержание иных элементов благоустройства, в том числе по видам работ:</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текущий ремонт.</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6. При выполнении работ по содержанию объектов благоустройства должно быть определено:</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 xml:space="preserve">а) размер прилегающей территории для различного вида объектов, зданий, строений, сооружений, элементов благоустройства, </w:t>
      </w:r>
      <w:proofErr w:type="gramStart"/>
      <w:r w:rsidRPr="00FC6818">
        <w:rPr>
          <w:rFonts w:ascii="Arial" w:hAnsi="Arial" w:cs="Arial"/>
          <w:sz w:val="24"/>
          <w:szCs w:val="24"/>
        </w:rPr>
        <w:t>обязанность</w:t>
      </w:r>
      <w:proofErr w:type="gramEnd"/>
      <w:r w:rsidRPr="00FC6818">
        <w:rPr>
          <w:rFonts w:ascii="Arial" w:hAnsi="Arial" w:cs="Arial"/>
          <w:sz w:val="24"/>
          <w:szCs w:val="24"/>
        </w:rPr>
        <w:t xml:space="preserve"> по содержанию которой возлагается на собственников и (или) иных законных владельцев зданий, строений, сооружений, земельных участков;</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б) описание работ по содержанию прилегающих территорий;</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в) периодичность выполнения работ по содержанию прилегающих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Границы прилегающих территорий определяются администрацией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для индивидуальных жилых домов: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FC6818">
        <w:rPr>
          <w:rFonts w:ascii="Arial" w:eastAsia="Times New Roman" w:hAnsi="Arial" w:cs="Arial"/>
          <w:sz w:val="24"/>
          <w:szCs w:val="24"/>
          <w:lang w:eastAsia="ru-RU"/>
        </w:rPr>
        <w:t>бизнес-центров</w:t>
      </w:r>
      <w:proofErr w:type="spellEnd"/>
      <w:proofErr w:type="gramEnd"/>
      <w:r w:rsidRPr="00FC6818">
        <w:rPr>
          <w:rFonts w:ascii="Arial" w:eastAsia="Times New Roman" w:hAnsi="Arial" w:cs="Arial"/>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имеющих ограждение – 15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имеющих ограждение – 10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для объектов придорожного комплекса: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автостоянок, </w:t>
      </w:r>
      <w:proofErr w:type="spellStart"/>
      <w:r w:rsidRPr="00FC6818">
        <w:rPr>
          <w:rFonts w:ascii="Arial" w:eastAsia="Times New Roman" w:hAnsi="Arial" w:cs="Arial"/>
          <w:sz w:val="24"/>
          <w:szCs w:val="24"/>
          <w:lang w:eastAsia="ru-RU"/>
        </w:rPr>
        <w:t>автомоек</w:t>
      </w:r>
      <w:proofErr w:type="spellEnd"/>
      <w:r w:rsidRPr="00FC6818">
        <w:rPr>
          <w:rFonts w:ascii="Arial" w:eastAsia="Times New Roman" w:hAnsi="Arial" w:cs="Arial"/>
          <w:sz w:val="24"/>
          <w:szCs w:val="24"/>
          <w:lang w:eastAsia="ru-RU"/>
        </w:rPr>
        <w:t>, автосервисов – 15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автозаправочных станций (АЗС), </w:t>
      </w:r>
      <w:proofErr w:type="spellStart"/>
      <w:r w:rsidRPr="00FC6818">
        <w:rPr>
          <w:rFonts w:ascii="Arial" w:eastAsia="Times New Roman" w:hAnsi="Arial" w:cs="Arial"/>
          <w:sz w:val="24"/>
          <w:szCs w:val="24"/>
          <w:lang w:eastAsia="ru-RU"/>
        </w:rPr>
        <w:t>автогазозаправочных</w:t>
      </w:r>
      <w:proofErr w:type="spellEnd"/>
      <w:r w:rsidRPr="00FC6818">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для строительных объектов - 15 метров от ограждения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FC6818">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территории общего пользования - 10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для иных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18. Праздничное оформление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w:t>
      </w:r>
      <w:proofErr w:type="gramStart"/>
      <w:r w:rsidRPr="00FC6818">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FC6818">
        <w:rPr>
          <w:rFonts w:ascii="Arial" w:eastAsia="Times New Roman" w:hAnsi="Arial" w:cs="Arial"/>
          <w:sz w:val="24"/>
          <w:szCs w:val="24"/>
          <w:lang w:eastAsia="ru-RU"/>
        </w:rPr>
        <w:t>свето-цветового</w:t>
      </w:r>
      <w:proofErr w:type="spellEnd"/>
      <w:proofErr w:type="gramEnd"/>
      <w:r w:rsidRPr="00FC6818">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Строительный генеральный план (</w:t>
      </w:r>
      <w:proofErr w:type="spellStart"/>
      <w:r w:rsidRPr="00FC6818">
        <w:rPr>
          <w:rFonts w:ascii="Arial" w:eastAsia="Times New Roman" w:hAnsi="Arial" w:cs="Arial"/>
          <w:sz w:val="24"/>
          <w:szCs w:val="24"/>
          <w:lang w:eastAsia="ru-RU"/>
        </w:rPr>
        <w:t>стройгенплан</w:t>
      </w:r>
      <w:proofErr w:type="spellEnd"/>
      <w:r w:rsidRPr="00FC6818">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FC6818">
        <w:rPr>
          <w:rFonts w:ascii="Arial" w:eastAsia="Times New Roman" w:hAnsi="Arial" w:cs="Arial"/>
          <w:sz w:val="24"/>
          <w:szCs w:val="24"/>
          <w:lang w:eastAsia="ru-RU"/>
        </w:rPr>
        <w:t xml:space="preserve">возможно </w:t>
      </w:r>
      <w:r w:rsidRPr="00FC6818">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Технические требования к ограждениям: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Конструкция ограждения должна обеспечивать: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удобство установки и демонтажа;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безопасность монтажа и эксплуатации;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долговечность;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отсутствие заглубленных фундаментов;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безопасность дорожного движения.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колодцев, линий теплотрасс, </w:t>
      </w:r>
      <w:proofErr w:type="spellStart"/>
      <w:r w:rsidRPr="00FC6818">
        <w:rPr>
          <w:rFonts w:ascii="Arial" w:eastAsia="Times New Roman" w:hAnsi="Arial" w:cs="Arial"/>
          <w:sz w:val="24"/>
          <w:szCs w:val="24"/>
          <w:lang w:eastAsia="ru-RU"/>
        </w:rPr>
        <w:t>газо</w:t>
      </w:r>
      <w:proofErr w:type="spellEnd"/>
      <w:r w:rsidRPr="00FC6818">
        <w:rPr>
          <w:rFonts w:ascii="Arial" w:eastAsia="Times New Roman" w:hAnsi="Arial" w:cs="Arial"/>
          <w:sz w:val="24"/>
          <w:szCs w:val="24"/>
          <w:lang w:eastAsia="ru-RU"/>
        </w:rPr>
        <w:t>-, топливо-, водопроводов, линий электропередачи и их изоляции, иных надземных частей линейных сооружений и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FC6818">
        <w:rPr>
          <w:rFonts w:ascii="Arial" w:eastAsia="Times New Roman" w:hAnsi="Arial" w:cs="Arial"/>
          <w:sz w:val="24"/>
          <w:szCs w:val="24"/>
          <w:lang w:eastAsia="ru-RU"/>
        </w:rPr>
        <w:t>газо</w:t>
      </w:r>
      <w:proofErr w:type="spellEnd"/>
      <w:r w:rsidRPr="00FC6818">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осуществляют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III</w:t>
      </w:r>
      <w:r w:rsidRPr="00FC6818">
        <w:rPr>
          <w:rFonts w:ascii="Arial" w:eastAsia="Times New Roman" w:hAnsi="Arial" w:cs="Arial"/>
          <w:bCs/>
          <w:sz w:val="24"/>
          <w:szCs w:val="24"/>
          <w:lang w:eastAsia="ru-RU"/>
        </w:rPr>
        <w:t>. Общественное участие и контроль в сфере благоустройства.</w:t>
      </w:r>
      <w:r w:rsidR="00FC6818">
        <w:rPr>
          <w:rFonts w:ascii="Arial" w:eastAsia="Times New Roman" w:hAnsi="Arial" w:cs="Arial"/>
          <w:bCs/>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1. Формы общественного участия </w:t>
      </w:r>
      <w:r w:rsidRPr="00FC6818">
        <w:rPr>
          <w:rFonts w:ascii="Arial" w:eastAsia="Times New Roman" w:hAnsi="Arial" w:cs="Arial"/>
          <w:sz w:val="24"/>
          <w:szCs w:val="24"/>
          <w:lang w:eastAsia="ru-RU"/>
        </w:rPr>
        <w:t xml:space="preserve">в содержании прилегающих территорий.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FC6818">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консультации по предполагаемым типам озеленения;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з</w:t>
      </w:r>
      <w:proofErr w:type="spellEnd"/>
      <w:r w:rsidRPr="00FC6818">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Информирование может осуществляться путем: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индивидуальных приглашений участников встречи лично;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FC6818">
        <w:rPr>
          <w:rFonts w:ascii="Arial" w:eastAsia="Times New Roman" w:hAnsi="Arial" w:cs="Arial"/>
          <w:sz w:val="24"/>
          <w:szCs w:val="24"/>
          <w:lang w:eastAsia="ru-RU"/>
        </w:rPr>
        <w:t>о</w:t>
      </w:r>
      <w:proofErr w:type="gramEnd"/>
      <w:r w:rsidRPr="00FC6818">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д</w:t>
      </w:r>
      <w:proofErr w:type="spellEnd"/>
      <w:r w:rsidRPr="00FC6818">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FC6818">
        <w:rPr>
          <w:rFonts w:ascii="Arial" w:eastAsia="Times New Roman" w:hAnsi="Arial" w:cs="Arial"/>
          <w:sz w:val="24"/>
          <w:szCs w:val="24"/>
          <w:lang w:eastAsia="ru-RU"/>
        </w:rPr>
        <w:t>дств дл</w:t>
      </w:r>
      <w:proofErr w:type="gramEnd"/>
      <w:r w:rsidRPr="00FC6818">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sz w:val="24"/>
          <w:szCs w:val="24"/>
          <w:lang w:eastAsia="ru-RU"/>
        </w:rPr>
        <w:t>з</w:t>
      </w:r>
      <w:proofErr w:type="spellEnd"/>
      <w:r w:rsidRPr="00FC6818">
        <w:rPr>
          <w:rFonts w:ascii="Arial" w:eastAsia="Times New Roman" w:hAnsi="Arial" w:cs="Arial"/>
          <w:sz w:val="24"/>
          <w:szCs w:val="24"/>
          <w:lang w:eastAsia="ru-RU"/>
        </w:rPr>
        <w:t xml:space="preserve">) в иных формах.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FC6818">
        <w:rPr>
          <w:rFonts w:ascii="Arial" w:eastAsia="Times New Roman" w:hAnsi="Arial" w:cs="Arial"/>
          <w:bCs/>
          <w:sz w:val="24"/>
          <w:szCs w:val="24"/>
          <w:lang w:eastAsia="ru-RU"/>
        </w:rPr>
        <w:t>реализации комплексных проектов по благоустройству.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FC6818">
        <w:rPr>
          <w:rFonts w:ascii="Arial" w:eastAsia="Times New Roman" w:hAnsi="Arial" w:cs="Arial"/>
          <w:sz w:val="24"/>
          <w:szCs w:val="24"/>
          <w:lang w:eastAsia="ru-RU"/>
        </w:rPr>
        <w:t>на части территории</w:t>
      </w:r>
      <w:proofErr w:type="gramEnd"/>
      <w:r w:rsidRPr="00FC6818">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Осуществление </w:t>
      </w:r>
      <w:proofErr w:type="gramStart"/>
      <w:r w:rsidRPr="00FC6818">
        <w:rPr>
          <w:rFonts w:ascii="Arial" w:eastAsia="Times New Roman" w:hAnsi="Arial" w:cs="Arial"/>
          <w:sz w:val="24"/>
          <w:szCs w:val="24"/>
          <w:lang w:eastAsia="ru-RU"/>
        </w:rPr>
        <w:t>контроля за</w:t>
      </w:r>
      <w:proofErr w:type="gramEnd"/>
      <w:r w:rsidRPr="00FC6818">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4.4. </w:t>
      </w:r>
      <w:proofErr w:type="gramStart"/>
      <w:r w:rsidRPr="00FC6818">
        <w:rPr>
          <w:rFonts w:ascii="Arial" w:eastAsia="Times New Roman" w:hAnsi="Arial" w:cs="Arial"/>
          <w:bCs/>
          <w:sz w:val="24"/>
          <w:szCs w:val="24"/>
          <w:lang w:eastAsia="ru-RU"/>
        </w:rPr>
        <w:t>Контроль за</w:t>
      </w:r>
      <w:proofErr w:type="gramEnd"/>
      <w:r w:rsidRPr="00FC6818">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IV</w:t>
      </w:r>
      <w:r w:rsidRPr="00FC6818">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22. Архитектурно-градостроительный облик.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являются здания</w:t>
      </w:r>
      <w:bookmarkStart w:id="5" w:name="_Hlk106972896"/>
      <w:r w:rsidRPr="00FC6818">
        <w:rPr>
          <w:rFonts w:ascii="Arial" w:eastAsia="Times New Roman" w:hAnsi="Arial" w:cs="Arial"/>
          <w:sz w:val="24"/>
          <w:szCs w:val="24"/>
          <w:lang w:eastAsia="ru-RU"/>
        </w:rPr>
        <w:t>, сооружения, в том числе нестационарные объекты</w:t>
      </w:r>
      <w:bookmarkEnd w:id="5"/>
      <w:r w:rsidRPr="00FC6818">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w:t>
      </w:r>
      <w:r w:rsidRPr="00FC6818">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w:t>
      </w:r>
      <w:r w:rsidRPr="00FC6818">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5.</w:t>
      </w:r>
      <w:r w:rsidRPr="00FC6818">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w:t>
      </w:r>
      <w:r w:rsidRPr="00FC6818">
        <w:rPr>
          <w:rFonts w:ascii="Arial" w:eastAsia="Times New Roman" w:hAnsi="Arial" w:cs="Arial"/>
          <w:sz w:val="24"/>
          <w:szCs w:val="24"/>
          <w:lang w:eastAsia="ru-RU"/>
        </w:rPr>
        <w:tab/>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w:t>
      </w:r>
      <w:r w:rsidRPr="00FC6818">
        <w:rPr>
          <w:rFonts w:ascii="Arial" w:eastAsia="Times New Roman" w:hAnsi="Arial" w:cs="Arial"/>
          <w:sz w:val="24"/>
          <w:szCs w:val="24"/>
          <w:lang w:eastAsia="ru-RU"/>
        </w:rPr>
        <w:tab/>
        <w:t>функционального назначения объекта (</w:t>
      </w:r>
      <w:proofErr w:type="gramStart"/>
      <w:r w:rsidRPr="00FC6818">
        <w:rPr>
          <w:rFonts w:ascii="Arial" w:eastAsia="Times New Roman" w:hAnsi="Arial" w:cs="Arial"/>
          <w:sz w:val="24"/>
          <w:szCs w:val="24"/>
          <w:lang w:eastAsia="ru-RU"/>
        </w:rPr>
        <w:t>жилое</w:t>
      </w:r>
      <w:proofErr w:type="gramEnd"/>
      <w:r w:rsidRPr="00FC6818">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sz w:val="24"/>
          <w:szCs w:val="24"/>
          <w:lang w:eastAsia="ru-RU"/>
        </w:rPr>
        <w:tab/>
        <w:t xml:space="preserve">местоположения объекта в структуре населенных пунктов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w:t>
      </w:r>
      <w:r w:rsidRPr="00FC6818">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w:t>
      </w:r>
      <w:r w:rsidRPr="00FC6818">
        <w:rPr>
          <w:rFonts w:ascii="Arial" w:eastAsia="Times New Roman" w:hAnsi="Arial" w:cs="Arial"/>
          <w:sz w:val="24"/>
          <w:szCs w:val="24"/>
          <w:lang w:eastAsia="ru-RU"/>
        </w:rPr>
        <w:tab/>
        <w:t>типа окружающей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w:t>
      </w:r>
      <w:r w:rsidRPr="00FC6818">
        <w:rPr>
          <w:rFonts w:ascii="Arial" w:eastAsia="Times New Roman" w:hAnsi="Arial" w:cs="Arial"/>
          <w:sz w:val="24"/>
          <w:szCs w:val="24"/>
          <w:lang w:eastAsia="ru-RU"/>
        </w:rPr>
        <w:tab/>
        <w:t xml:space="preserve">архитектурной </w:t>
      </w:r>
      <w:proofErr w:type="spellStart"/>
      <w:r w:rsidRPr="00FC6818">
        <w:rPr>
          <w:rFonts w:ascii="Arial" w:eastAsia="Times New Roman" w:hAnsi="Arial" w:cs="Arial"/>
          <w:sz w:val="24"/>
          <w:szCs w:val="24"/>
          <w:lang w:eastAsia="ru-RU"/>
        </w:rPr>
        <w:t>колористики</w:t>
      </w:r>
      <w:proofErr w:type="spellEnd"/>
      <w:r w:rsidRPr="00FC6818">
        <w:rPr>
          <w:rFonts w:ascii="Arial" w:eastAsia="Times New Roman" w:hAnsi="Arial" w:cs="Arial"/>
          <w:sz w:val="24"/>
          <w:szCs w:val="24"/>
          <w:lang w:eastAsia="ru-RU"/>
        </w:rPr>
        <w:t xml:space="preserve"> окружающей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w:t>
      </w:r>
      <w:r w:rsidRPr="00FC6818">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для всего здания, утвержденное в установленном порядке.</w:t>
      </w:r>
    </w:p>
    <w:p w:rsidR="00B40F27"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w:t>
      </w:r>
      <w:r w:rsidRPr="00FC6818">
        <w:rPr>
          <w:rFonts w:ascii="Arial" w:eastAsia="Times New Roman" w:hAnsi="Arial" w:cs="Arial"/>
          <w:sz w:val="24"/>
          <w:szCs w:val="24"/>
          <w:lang w:eastAsia="ru-RU"/>
        </w:rPr>
        <w:tab/>
      </w:r>
      <w:r w:rsidR="000B1743" w:rsidRPr="00FC6818">
        <w:rPr>
          <w:rFonts w:ascii="Arial" w:eastAsia="Times New Roman" w:hAnsi="Arial" w:cs="Arial"/>
          <w:sz w:val="24"/>
          <w:szCs w:val="24"/>
          <w:lang w:eastAsia="ru-RU"/>
        </w:rPr>
        <w:t>В паспорт</w:t>
      </w:r>
      <w:r w:rsidR="00C979EB" w:rsidRPr="00FC6818">
        <w:rPr>
          <w:rFonts w:ascii="Arial" w:eastAsia="Times New Roman" w:hAnsi="Arial" w:cs="Arial"/>
          <w:sz w:val="24"/>
          <w:szCs w:val="24"/>
          <w:lang w:eastAsia="ru-RU"/>
        </w:rPr>
        <w:t>е объекта благоу</w:t>
      </w:r>
      <w:r w:rsidR="00FE40DA" w:rsidRPr="00FC6818">
        <w:rPr>
          <w:rFonts w:ascii="Arial" w:eastAsia="Times New Roman" w:hAnsi="Arial" w:cs="Arial"/>
          <w:sz w:val="24"/>
          <w:szCs w:val="24"/>
          <w:lang w:eastAsia="ru-RU"/>
        </w:rPr>
        <w:t>стройства</w:t>
      </w:r>
      <w:r w:rsidR="00C979EB" w:rsidRPr="00FC6818">
        <w:rPr>
          <w:rFonts w:ascii="Arial" w:eastAsia="Times New Roman" w:hAnsi="Arial" w:cs="Arial"/>
          <w:sz w:val="24"/>
          <w:szCs w:val="24"/>
          <w:lang w:eastAsia="ru-RU"/>
        </w:rPr>
        <w:t xml:space="preserve"> рекомендуется отобразить следующую информацию: </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наименование (вид)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адрес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площадь объекта благоустройства, в том числе площадь механизированной и ручной уборки;</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ситуационный план;</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наличии зон с особыми условиями использования территории;</w:t>
      </w:r>
    </w:p>
    <w:p w:rsidR="00C979EB" w:rsidRPr="00FC6818" w:rsidRDefault="00FC6818" w:rsidP="00C979EB">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C979EB" w:rsidRPr="00FC6818">
        <w:rPr>
          <w:rFonts w:ascii="Arial" w:eastAsia="Times New Roman" w:hAnsi="Arial" w:cs="Arial"/>
          <w:sz w:val="24"/>
          <w:szCs w:val="24"/>
          <w:lang w:eastAsia="ru-RU"/>
        </w:rPr>
        <w:t xml:space="preserve">- информация </w:t>
      </w:r>
      <w:proofErr w:type="gramStart"/>
      <w:r w:rsidR="00C979EB" w:rsidRPr="00FC6818">
        <w:rPr>
          <w:rFonts w:ascii="Arial" w:eastAsia="Times New Roman" w:hAnsi="Arial" w:cs="Arial"/>
          <w:sz w:val="24"/>
          <w:szCs w:val="24"/>
          <w:lang w:eastAsia="ru-RU"/>
        </w:rPr>
        <w:t>о</w:t>
      </w:r>
      <w:proofErr w:type="gramEnd"/>
      <w:r w:rsidR="00C979EB" w:rsidRPr="00FC6818">
        <w:rPr>
          <w:rFonts w:ascii="Arial" w:eastAsia="Times New Roman" w:hAnsi="Arial" w:cs="Arial"/>
          <w:sz w:val="24"/>
          <w:szCs w:val="24"/>
          <w:lang w:eastAsia="ru-RU"/>
        </w:rPr>
        <w:t xml:space="preserve"> всех элементах благоустройства объекта благоустройства, включая количество, назначенный в срок службы, основные технические характеристики;</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лице, ответственном за содержание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иная информация, характеризующая объект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w:t>
      </w:r>
      <w:r w:rsidRPr="00FC6818">
        <w:rPr>
          <w:rFonts w:ascii="Arial" w:eastAsia="Times New Roman" w:hAnsi="Arial" w:cs="Arial"/>
          <w:sz w:val="24"/>
          <w:szCs w:val="24"/>
          <w:lang w:eastAsia="ru-RU"/>
        </w:rPr>
        <w:tab/>
        <w:t xml:space="preserve">Формирование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left="510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br w:type="page"/>
      </w:r>
      <w:r w:rsidRPr="00FC6818">
        <w:rPr>
          <w:rFonts w:ascii="Arial" w:eastAsia="Times New Roman" w:hAnsi="Arial" w:cs="Arial"/>
          <w:sz w:val="24"/>
          <w:szCs w:val="24"/>
          <w:lang w:eastAsia="ru-RU"/>
        </w:rPr>
        <w:lastRenderedPageBreak/>
        <w:t>Приложение 1</w:t>
      </w:r>
    </w:p>
    <w:p w:rsidR="00FC6818" w:rsidRPr="00FC6818" w:rsidRDefault="00E4690A" w:rsidP="00FC6818">
      <w:pPr>
        <w:spacing w:after="0" w:line="240" w:lineRule="auto"/>
        <w:ind w:left="510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 Правилам благоустройства </w:t>
      </w:r>
      <w:r w:rsidR="005749E3">
        <w:rPr>
          <w:rFonts w:ascii="Arial" w:eastAsia="Times New Roman" w:hAnsi="Arial" w:cs="Arial"/>
          <w:sz w:val="24"/>
          <w:szCs w:val="24"/>
          <w:lang w:eastAsia="ru-RU"/>
        </w:rPr>
        <w:t>Шекаловского</w:t>
      </w:r>
      <w:r w:rsidRPr="00FC6818">
        <w:rPr>
          <w:rFonts w:ascii="Arial" w:eastAsia="Times New Roman" w:hAnsi="Arial" w:cs="Arial"/>
          <w:sz w:val="24"/>
          <w:szCs w:val="24"/>
          <w:lang w:eastAsia="ru-RU"/>
        </w:rPr>
        <w:t xml:space="preserve"> сельского поселения Россошанского муниципаль</w:t>
      </w:r>
      <w:r w:rsidR="00FC6818">
        <w:rPr>
          <w:rFonts w:ascii="Arial" w:eastAsia="Times New Roman" w:hAnsi="Arial" w:cs="Arial"/>
          <w:sz w:val="24"/>
          <w:szCs w:val="24"/>
          <w:lang w:eastAsia="ru-RU"/>
        </w:rPr>
        <w:t>ного района Воронежской области</w:t>
      </w:r>
    </w:p>
    <w:p w:rsidR="00FC6818" w:rsidRPr="00FC6818" w:rsidRDefault="00FC6818" w:rsidP="00FC6818">
      <w:pPr>
        <w:spacing w:after="0" w:line="240" w:lineRule="auto"/>
        <w:ind w:left="5103"/>
        <w:jc w:val="both"/>
        <w:rPr>
          <w:rFonts w:ascii="Arial" w:eastAsia="Times New Roman" w:hAnsi="Arial" w:cs="Arial"/>
          <w:sz w:val="24"/>
          <w:szCs w:val="24"/>
          <w:lang w:eastAsia="ru-RU"/>
        </w:rPr>
      </w:pP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Графическое приложение</w:t>
      </w: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Порядок установки информационных конструкций</w:t>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1255" cy="3044825"/>
            <wp:effectExtent l="19050" t="0" r="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srcRect/>
                    <a:stretch>
                      <a:fillRect/>
                    </a:stretch>
                  </pic:blipFill>
                  <pic:spPr bwMode="auto">
                    <a:xfrm>
                      <a:off x="0" y="0"/>
                      <a:ext cx="4961255" cy="3044825"/>
                    </a:xfrm>
                    <a:prstGeom prst="rect">
                      <a:avLst/>
                    </a:prstGeom>
                    <a:noFill/>
                    <a:ln w="9525">
                      <a:noFill/>
                      <a:miter lim="800000"/>
                      <a:headEnd/>
                      <a:tailEnd/>
                    </a:ln>
                  </pic:spPr>
                </pic:pic>
              </a:graphicData>
            </a:graphic>
          </wp:inline>
        </w:drawing>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7620" cy="4036695"/>
            <wp:effectExtent l="1905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srcRect/>
                    <a:stretch>
                      <a:fillRect/>
                    </a:stretch>
                  </pic:blipFill>
                  <pic:spPr bwMode="auto">
                    <a:xfrm>
                      <a:off x="0" y="0"/>
                      <a:ext cx="5087620" cy="4036695"/>
                    </a:xfrm>
                    <a:prstGeom prst="rect">
                      <a:avLst/>
                    </a:prstGeom>
                    <a:noFill/>
                    <a:ln w="9525">
                      <a:noFill/>
                      <a:miter lim="800000"/>
                      <a:headEnd/>
                      <a:tailEnd/>
                    </a:ln>
                  </pic:spPr>
                </pic:pic>
              </a:graphicData>
            </a:graphic>
          </wp:inline>
        </w:drawing>
      </w:r>
    </w:p>
    <w:p w:rsidR="00E4690A" w:rsidRPr="00FC6818" w:rsidRDefault="00AE19FE"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8725" cy="6634480"/>
            <wp:effectExtent l="19050" t="0" r="9525"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srcRect/>
                    <a:stretch>
                      <a:fillRect/>
                    </a:stretch>
                  </pic:blipFill>
                  <pic:spPr bwMode="auto">
                    <a:xfrm>
                      <a:off x="0" y="0"/>
                      <a:ext cx="5038725" cy="6634480"/>
                    </a:xfrm>
                    <a:prstGeom prst="rect">
                      <a:avLst/>
                    </a:prstGeom>
                    <a:noFill/>
                    <a:ln w="9525">
                      <a:noFill/>
                      <a:miter lim="800000"/>
                      <a:headEnd/>
                      <a:tailEnd/>
                    </a:ln>
                  </pic:spPr>
                </pic:pic>
              </a:graphicData>
            </a:graphic>
          </wp:inline>
        </w:drawing>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49290" cy="7995920"/>
            <wp:effectExtent l="19050" t="0" r="381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srcRect/>
                    <a:stretch>
                      <a:fillRect/>
                    </a:stretch>
                  </pic:blipFill>
                  <pic:spPr bwMode="auto">
                    <a:xfrm>
                      <a:off x="0" y="0"/>
                      <a:ext cx="5749290" cy="7995920"/>
                    </a:xfrm>
                    <a:prstGeom prst="rect">
                      <a:avLst/>
                    </a:prstGeom>
                    <a:noFill/>
                    <a:ln w="9525">
                      <a:noFill/>
                      <a:miter lim="800000"/>
                      <a:headEnd/>
                      <a:tailEnd/>
                    </a:ln>
                  </pic:spPr>
                </pic:pic>
              </a:graphicData>
            </a:graphic>
          </wp:inline>
        </w:drawing>
      </w:r>
    </w:p>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1185" cy="3482340"/>
            <wp:effectExtent l="19050" t="0" r="571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srcRect/>
                    <a:stretch>
                      <a:fillRect/>
                    </a:stretch>
                  </pic:blipFill>
                  <pic:spPr bwMode="auto">
                    <a:xfrm>
                      <a:off x="0" y="0"/>
                      <a:ext cx="5671185" cy="3482340"/>
                    </a:xfrm>
                    <a:prstGeom prst="rect">
                      <a:avLst/>
                    </a:prstGeom>
                    <a:noFill/>
                    <a:ln w="9525">
                      <a:noFill/>
                      <a:miter lim="800000"/>
                      <a:headEnd/>
                      <a:tailEnd/>
                    </a:ln>
                  </pic:spPr>
                </pic:pic>
              </a:graphicData>
            </a:graphic>
          </wp:inline>
        </w:drawing>
      </w:r>
      <w:r w:rsidR="00FC6818">
        <w:rPr>
          <w:rFonts w:ascii="Arial" w:eastAsia="Times New Roman" w:hAnsi="Arial" w:cs="Arial"/>
          <w:sz w:val="24"/>
          <w:szCs w:val="24"/>
          <w:lang w:eastAsia="ru-RU"/>
        </w:rPr>
        <w:t xml:space="preserve"> </w:t>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1570" cy="3735705"/>
            <wp:effectExtent l="19050" t="0" r="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srcRect/>
                    <a:stretch>
                      <a:fillRect/>
                    </a:stretch>
                  </pic:blipFill>
                  <pic:spPr bwMode="auto">
                    <a:xfrm>
                      <a:off x="0" y="0"/>
                      <a:ext cx="4941570" cy="3735705"/>
                    </a:xfrm>
                    <a:prstGeom prst="rect">
                      <a:avLst/>
                    </a:prstGeom>
                    <a:noFill/>
                    <a:ln w="9525">
                      <a:noFill/>
                      <a:miter lim="800000"/>
                      <a:headEnd/>
                      <a:tailEnd/>
                    </a:ln>
                  </pic:spPr>
                </pic:pic>
              </a:graphicData>
            </a:graphic>
          </wp:inline>
        </w:drawing>
      </w:r>
      <w:r w:rsidR="00E4690A" w:rsidRPr="00FC6818">
        <w:rPr>
          <w:rFonts w:ascii="Arial" w:eastAsia="Times New Roman" w:hAnsi="Arial" w:cs="Arial"/>
          <w:sz w:val="24"/>
          <w:szCs w:val="24"/>
          <w:lang w:eastAsia="ru-RU"/>
        </w:rPr>
        <w:br w:type="page"/>
      </w:r>
      <w:r w:rsidR="00FC6818">
        <w:rPr>
          <w:rFonts w:ascii="Arial" w:eastAsia="Times New Roman" w:hAnsi="Arial" w:cs="Arial"/>
          <w:sz w:val="24"/>
          <w:szCs w:val="24"/>
          <w:lang w:eastAsia="ru-RU"/>
        </w:rPr>
        <w:lastRenderedPageBreak/>
        <w:t xml:space="preserve"> </w:t>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4010" cy="3851910"/>
            <wp:effectExtent l="19050" t="0" r="8890"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srcRect/>
                    <a:stretch>
                      <a:fillRect/>
                    </a:stretch>
                  </pic:blipFill>
                  <pic:spPr bwMode="auto">
                    <a:xfrm>
                      <a:off x="0" y="0"/>
                      <a:ext cx="4144010" cy="3851910"/>
                    </a:xfrm>
                    <a:prstGeom prst="rect">
                      <a:avLst/>
                    </a:prstGeom>
                    <a:noFill/>
                    <a:ln w="9525">
                      <a:noFill/>
                      <a:miter lim="800000"/>
                      <a:headEnd/>
                      <a:tailEnd/>
                    </a:ln>
                  </pic:spPr>
                </pic:pic>
              </a:graphicData>
            </a:graphic>
          </wp:inline>
        </w:drawing>
      </w:r>
      <w:r w:rsidR="00E4690A" w:rsidRPr="00FC6818">
        <w:rPr>
          <w:rFonts w:ascii="Arial" w:eastAsia="Times New Roman" w:hAnsi="Arial" w:cs="Arial"/>
          <w:sz w:val="24"/>
          <w:szCs w:val="24"/>
          <w:lang w:eastAsia="ru-RU"/>
        </w:rPr>
        <w:tab/>
      </w:r>
      <w:r w:rsidR="00E4690A" w:rsidRPr="00FC6818">
        <w:rPr>
          <w:rFonts w:ascii="Arial" w:eastAsia="Times New Roman" w:hAnsi="Arial" w:cs="Arial"/>
          <w:sz w:val="24"/>
          <w:szCs w:val="24"/>
          <w:lang w:eastAsia="ru-RU"/>
        </w:rPr>
        <w:tab/>
        <w:t xml:space="preserve"> </w:t>
      </w:r>
    </w:p>
    <w:p w:rsidR="00E4690A" w:rsidRPr="00FC6818" w:rsidRDefault="00AE19FE"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3240" cy="3900805"/>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srcRect/>
                    <a:stretch>
                      <a:fillRect/>
                    </a:stretch>
                  </pic:blipFill>
                  <pic:spPr bwMode="auto">
                    <a:xfrm>
                      <a:off x="0" y="0"/>
                      <a:ext cx="5603240" cy="3900805"/>
                    </a:xfrm>
                    <a:prstGeom prst="rect">
                      <a:avLst/>
                    </a:prstGeom>
                    <a:noFill/>
                    <a:ln w="9525">
                      <a:noFill/>
                      <a:miter lim="800000"/>
                      <a:headEnd/>
                      <a:tailEnd/>
                    </a:ln>
                  </pic:spPr>
                </pic:pic>
              </a:graphicData>
            </a:graphic>
          </wp:inline>
        </w:drawing>
      </w:r>
    </w:p>
    <w:p w:rsidR="00E4690A" w:rsidRPr="00FC6818" w:rsidRDefault="00E4690A" w:rsidP="00E4690A">
      <w:pPr>
        <w:spacing w:after="0" w:line="240" w:lineRule="auto"/>
        <w:ind w:firstLine="567"/>
        <w:jc w:val="both"/>
        <w:rPr>
          <w:rFonts w:ascii="Arial" w:eastAsia="Times New Roman" w:hAnsi="Arial" w:cs="Arial"/>
          <w:sz w:val="24"/>
          <w:szCs w:val="24"/>
          <w:lang w:eastAsia="ru-RU"/>
        </w:rPr>
        <w:sectPr w:rsidR="00E4690A" w:rsidRPr="00FC6818">
          <w:pgSz w:w="11906" w:h="16838"/>
          <w:pgMar w:top="2268" w:right="567" w:bottom="567" w:left="1701" w:header="624" w:footer="624" w:gutter="0"/>
          <w:cols w:space="720"/>
        </w:sectPr>
      </w:pPr>
    </w:p>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w:t>
      </w:r>
      <w:r w:rsidR="00AE19FE">
        <w:rPr>
          <w:rFonts w:ascii="Arial" w:eastAsia="Times New Roman" w:hAnsi="Arial" w:cs="Arial"/>
          <w:noProof/>
          <w:sz w:val="24"/>
          <w:szCs w:val="24"/>
          <w:lang w:eastAsia="ru-RU"/>
        </w:rPr>
        <w:drawing>
          <wp:inline distT="0" distB="0" distL="0" distR="0">
            <wp:extent cx="5058410" cy="8423910"/>
            <wp:effectExtent l="19050" t="0" r="8890"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srcRect/>
                    <a:stretch>
                      <a:fillRect/>
                    </a:stretch>
                  </pic:blipFill>
                  <pic:spPr bwMode="auto">
                    <a:xfrm>
                      <a:off x="0" y="0"/>
                      <a:ext cx="5058410" cy="8423910"/>
                    </a:xfrm>
                    <a:prstGeom prst="rect">
                      <a:avLst/>
                    </a:prstGeom>
                    <a:noFill/>
                    <a:ln w="9525">
                      <a:noFill/>
                      <a:miter lim="800000"/>
                      <a:headEnd/>
                      <a:tailEnd/>
                    </a:ln>
                  </pic:spPr>
                </pic:pic>
              </a:graphicData>
            </a:graphic>
          </wp:inline>
        </w:drawing>
      </w:r>
    </w:p>
    <w:p w:rsidR="00E4690A" w:rsidRPr="00FC6818" w:rsidRDefault="00E4690A" w:rsidP="00FC6818">
      <w:pPr>
        <w:spacing w:after="0" w:line="240" w:lineRule="auto"/>
        <w:ind w:left="4962"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br w:type="page"/>
      </w:r>
      <w:r w:rsidRPr="00FC6818">
        <w:rPr>
          <w:rFonts w:ascii="Arial" w:eastAsia="Times New Roman" w:hAnsi="Arial" w:cs="Arial"/>
          <w:sz w:val="24"/>
          <w:szCs w:val="24"/>
          <w:lang w:eastAsia="ru-RU"/>
        </w:rPr>
        <w:lastRenderedPageBreak/>
        <w:t>Приложение № 2</w:t>
      </w:r>
    </w:p>
    <w:p w:rsidR="00E4690A" w:rsidRPr="00FC6818" w:rsidRDefault="00E4690A" w:rsidP="00FC6818">
      <w:pPr>
        <w:spacing w:after="0" w:line="240" w:lineRule="auto"/>
        <w:ind w:left="4962"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 Правилам благоустройства</w:t>
      </w:r>
    </w:p>
    <w:p w:rsidR="00FC6818" w:rsidRPr="005749E3" w:rsidRDefault="005749E3" w:rsidP="00FC6818">
      <w:pPr>
        <w:spacing w:after="0" w:line="240" w:lineRule="auto"/>
        <w:ind w:left="4962" w:right="283"/>
        <w:jc w:val="both"/>
        <w:rPr>
          <w:rFonts w:ascii="Arial" w:eastAsia="Times New Roman" w:hAnsi="Arial" w:cs="Arial"/>
          <w:bCs/>
          <w:sz w:val="24"/>
          <w:szCs w:val="24"/>
          <w:lang w:eastAsia="ru-RU"/>
        </w:rPr>
      </w:pPr>
      <w:r>
        <w:rPr>
          <w:rFonts w:ascii="Arial" w:eastAsia="Times New Roman" w:hAnsi="Arial" w:cs="Arial"/>
          <w:bCs/>
          <w:sz w:val="24"/>
          <w:szCs w:val="24"/>
          <w:lang w:eastAsia="ru-RU"/>
        </w:rPr>
        <w:t>Шекаловского</w:t>
      </w:r>
      <w:r w:rsidR="00FC6818">
        <w:rPr>
          <w:rFonts w:ascii="Arial" w:eastAsia="Times New Roman" w:hAnsi="Arial" w:cs="Arial"/>
          <w:bCs/>
          <w:sz w:val="24"/>
          <w:szCs w:val="24"/>
          <w:lang w:eastAsia="ru-RU"/>
        </w:rPr>
        <w:t xml:space="preserve"> </w:t>
      </w:r>
      <w:r w:rsidR="00E4690A" w:rsidRPr="00FC6818">
        <w:rPr>
          <w:rFonts w:ascii="Arial" w:eastAsia="Times New Roman" w:hAnsi="Arial" w:cs="Arial"/>
          <w:bCs/>
          <w:sz w:val="24"/>
          <w:szCs w:val="24"/>
          <w:lang w:eastAsia="ru-RU"/>
        </w:rPr>
        <w:t>сельского поселения Россошанского муниципальн</w:t>
      </w:r>
      <w:r w:rsidR="00FC6818">
        <w:rPr>
          <w:rFonts w:ascii="Arial" w:eastAsia="Times New Roman" w:hAnsi="Arial" w:cs="Arial"/>
          <w:bCs/>
          <w:sz w:val="24"/>
          <w:szCs w:val="24"/>
          <w:lang w:eastAsia="ru-RU"/>
        </w:rPr>
        <w:t xml:space="preserve">ого района Воронежской области </w:t>
      </w:r>
    </w:p>
    <w:p w:rsidR="00FC6818" w:rsidRPr="005749E3" w:rsidRDefault="00FC6818" w:rsidP="00FC6818">
      <w:pPr>
        <w:spacing w:after="0" w:line="240" w:lineRule="auto"/>
        <w:ind w:left="4962" w:right="283"/>
        <w:jc w:val="both"/>
        <w:rPr>
          <w:rFonts w:ascii="Arial" w:eastAsia="Times New Roman" w:hAnsi="Arial" w:cs="Arial"/>
          <w:bCs/>
          <w:sz w:val="24"/>
          <w:szCs w:val="24"/>
          <w:lang w:eastAsia="ru-RU"/>
        </w:rPr>
      </w:pPr>
    </w:p>
    <w:p w:rsidR="00FC6818" w:rsidRPr="005749E3" w:rsidRDefault="00E4690A" w:rsidP="00E4690A">
      <w:pPr>
        <w:spacing w:after="0" w:line="240" w:lineRule="auto"/>
        <w:ind w:right="283" w:firstLine="709"/>
        <w:jc w:val="center"/>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r w:rsidR="00FC6818">
        <w:rPr>
          <w:rFonts w:ascii="Arial" w:eastAsia="Times New Roman" w:hAnsi="Arial" w:cs="Arial"/>
          <w:bCs/>
          <w:sz w:val="24"/>
          <w:szCs w:val="24"/>
          <w:lang w:eastAsia="ru-RU"/>
        </w:rPr>
        <w:t xml:space="preserve"> </w:t>
      </w:r>
    </w:p>
    <w:p w:rsidR="00FC6818" w:rsidRPr="005749E3" w:rsidRDefault="00FC6818" w:rsidP="00E4690A">
      <w:pPr>
        <w:spacing w:after="0" w:line="240" w:lineRule="auto"/>
        <w:ind w:right="283" w:firstLine="709"/>
        <w:jc w:val="center"/>
        <w:rPr>
          <w:rFonts w:ascii="Arial" w:eastAsia="Times New Roman" w:hAnsi="Arial" w:cs="Arial"/>
          <w:bCs/>
          <w:sz w:val="24"/>
          <w:szCs w:val="24"/>
          <w:lang w:eastAsia="ru-RU"/>
        </w:rPr>
      </w:pP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На территории </w:t>
      </w:r>
      <w:r w:rsidR="005749E3">
        <w:rPr>
          <w:rFonts w:ascii="Arial" w:eastAsia="Times New Roman" w:hAnsi="Arial" w:cs="Arial"/>
          <w:bCs/>
          <w:sz w:val="24"/>
          <w:szCs w:val="24"/>
          <w:lang w:eastAsia="ru-RU"/>
        </w:rPr>
        <w:t>Шекаловского</w:t>
      </w:r>
      <w:r w:rsidR="00FC6818">
        <w:rPr>
          <w:rFonts w:ascii="Arial" w:eastAsia="Times New Roman" w:hAnsi="Arial" w:cs="Arial"/>
          <w:bCs/>
          <w:sz w:val="24"/>
          <w:szCs w:val="24"/>
          <w:lang w:eastAsia="ru-RU"/>
        </w:rPr>
        <w:t xml:space="preserve"> </w:t>
      </w:r>
      <w:r w:rsidRPr="00FC6818">
        <w:rPr>
          <w:rFonts w:ascii="Arial" w:eastAsia="Times New Roman" w:hAnsi="Arial" w:cs="Arial"/>
          <w:bCs/>
          <w:sz w:val="24"/>
          <w:szCs w:val="24"/>
          <w:lang w:eastAsia="ru-RU"/>
        </w:rPr>
        <w:t>сельского поселения согласованию архитектурно-градостроительного облика подлежат: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sectPr w:rsidR="00E4690A" w:rsidRPr="00E4690A" w:rsidSect="00B40F27">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50B" w:rsidRDefault="0054350B">
      <w:pPr>
        <w:spacing w:after="0" w:line="240" w:lineRule="auto"/>
      </w:pPr>
      <w:r>
        <w:separator/>
      </w:r>
    </w:p>
  </w:endnote>
  <w:endnote w:type="continuationSeparator" w:id="0">
    <w:p w:rsidR="0054350B" w:rsidRDefault="00543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50B" w:rsidRDefault="0054350B">
      <w:pPr>
        <w:spacing w:after="0" w:line="240" w:lineRule="auto"/>
      </w:pPr>
      <w:r>
        <w:separator/>
      </w:r>
    </w:p>
  </w:footnote>
  <w:footnote w:type="continuationSeparator" w:id="0">
    <w:p w:rsidR="0054350B" w:rsidRDefault="005435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E4690A"/>
    <w:rsid w:val="00001609"/>
    <w:rsid w:val="00024965"/>
    <w:rsid w:val="00083C0E"/>
    <w:rsid w:val="000B1743"/>
    <w:rsid w:val="00161839"/>
    <w:rsid w:val="001C1470"/>
    <w:rsid w:val="001C433E"/>
    <w:rsid w:val="00200F64"/>
    <w:rsid w:val="002435A7"/>
    <w:rsid w:val="002A7DA5"/>
    <w:rsid w:val="002C0421"/>
    <w:rsid w:val="002C149C"/>
    <w:rsid w:val="002C2F54"/>
    <w:rsid w:val="003043CB"/>
    <w:rsid w:val="00306B64"/>
    <w:rsid w:val="0039030B"/>
    <w:rsid w:val="003942C3"/>
    <w:rsid w:val="003C1A30"/>
    <w:rsid w:val="003C2D8E"/>
    <w:rsid w:val="004569D9"/>
    <w:rsid w:val="005336E0"/>
    <w:rsid w:val="0054350B"/>
    <w:rsid w:val="005737B5"/>
    <w:rsid w:val="005749E3"/>
    <w:rsid w:val="005A3B44"/>
    <w:rsid w:val="005D7292"/>
    <w:rsid w:val="005F531B"/>
    <w:rsid w:val="0065282A"/>
    <w:rsid w:val="006E1911"/>
    <w:rsid w:val="006E3210"/>
    <w:rsid w:val="00733702"/>
    <w:rsid w:val="007504F6"/>
    <w:rsid w:val="007747ED"/>
    <w:rsid w:val="007F008F"/>
    <w:rsid w:val="00815CD9"/>
    <w:rsid w:val="008478FD"/>
    <w:rsid w:val="008736AC"/>
    <w:rsid w:val="00890127"/>
    <w:rsid w:val="008C5834"/>
    <w:rsid w:val="0092105C"/>
    <w:rsid w:val="0094069A"/>
    <w:rsid w:val="00950956"/>
    <w:rsid w:val="0095720B"/>
    <w:rsid w:val="009A5ECA"/>
    <w:rsid w:val="009B1ABB"/>
    <w:rsid w:val="009B33ED"/>
    <w:rsid w:val="009E3774"/>
    <w:rsid w:val="00A8087C"/>
    <w:rsid w:val="00A96517"/>
    <w:rsid w:val="00AD43B4"/>
    <w:rsid w:val="00AE19FE"/>
    <w:rsid w:val="00B000F8"/>
    <w:rsid w:val="00B22821"/>
    <w:rsid w:val="00B319AE"/>
    <w:rsid w:val="00B40F27"/>
    <w:rsid w:val="00B54DDB"/>
    <w:rsid w:val="00B82D27"/>
    <w:rsid w:val="00BA05F0"/>
    <w:rsid w:val="00C979EB"/>
    <w:rsid w:val="00D023AB"/>
    <w:rsid w:val="00D92FFA"/>
    <w:rsid w:val="00E4690A"/>
    <w:rsid w:val="00E94EF5"/>
    <w:rsid w:val="00ED74CB"/>
    <w:rsid w:val="00F22379"/>
    <w:rsid w:val="00F2272F"/>
    <w:rsid w:val="00F2428B"/>
    <w:rsid w:val="00F50ADA"/>
    <w:rsid w:val="00F879A6"/>
    <w:rsid w:val="00FA6C3F"/>
    <w:rsid w:val="00FC6818"/>
    <w:rsid w:val="00FE4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72F"/>
    <w:pPr>
      <w:spacing w:after="200" w:line="276" w:lineRule="auto"/>
    </w:pPr>
    <w:rPr>
      <w:sz w:val="22"/>
      <w:szCs w:val="22"/>
      <w:lang w:eastAsia="en-US"/>
    </w:rPr>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olor w:val="666666"/>
      <w:sz w:val="20"/>
      <w:szCs w:val="20"/>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i/>
      <w:color w:val="666666"/>
      <w:sz w:val="20"/>
      <w:szCs w:val="20"/>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i/>
      <w:iCs/>
      <w:color w:val="1F3763"/>
      <w:sz w:val="20"/>
      <w:szCs w:val="20"/>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olor w:val="272727"/>
      <w:sz w:val="21"/>
      <w:szCs w:val="21"/>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E4690A"/>
    <w:rPr>
      <w:rFonts w:ascii="Arial" w:eastAsia="Times New Roman" w:hAnsi="Arial" w:cs="Times New Roman"/>
      <w:b/>
      <w:bCs/>
      <w:sz w:val="26"/>
      <w:szCs w:val="28"/>
      <w:lang w:eastAsia="ru-RU"/>
    </w:rPr>
  </w:style>
  <w:style w:type="character" w:customStyle="1" w:styleId="50">
    <w:name w:val="Заголовок 5 Знак"/>
    <w:link w:val="5"/>
    <w:uiPriority w:val="9"/>
    <w:rsid w:val="00E4690A"/>
    <w:rPr>
      <w:rFonts w:ascii="Arial" w:eastAsia="Times New Roman" w:hAnsi="Arial" w:cs="Times New Roman"/>
      <w:color w:val="666666"/>
      <w:sz w:val="20"/>
      <w:szCs w:val="20"/>
    </w:rPr>
  </w:style>
  <w:style w:type="character" w:customStyle="1" w:styleId="60">
    <w:name w:val="Заголовок 6 Знак"/>
    <w:link w:val="6"/>
    <w:uiPriority w:val="9"/>
    <w:rsid w:val="00E4690A"/>
    <w:rPr>
      <w:rFonts w:ascii="Arial" w:eastAsia="Times New Roman" w:hAnsi="Arial" w:cs="Times New Roman"/>
      <w:i/>
      <w:color w:val="666666"/>
      <w:sz w:val="20"/>
      <w:szCs w:val="20"/>
    </w:rPr>
  </w:style>
  <w:style w:type="character" w:customStyle="1" w:styleId="70">
    <w:name w:val="Заголовок 7 Знак"/>
    <w:link w:val="7"/>
    <w:uiPriority w:val="9"/>
    <w:rsid w:val="00E4690A"/>
    <w:rPr>
      <w:rFonts w:ascii="Calibri Light" w:eastAsia="Times New Roman" w:hAnsi="Calibri Light" w:cs="Times New Roman"/>
      <w:i/>
      <w:iCs/>
      <w:color w:val="1F3763"/>
      <w:sz w:val="20"/>
      <w:szCs w:val="20"/>
    </w:rPr>
  </w:style>
  <w:style w:type="character" w:customStyle="1" w:styleId="80">
    <w:name w:val="Заголовок 8 Знак"/>
    <w:link w:val="8"/>
    <w:uiPriority w:val="9"/>
    <w:rsid w:val="00E4690A"/>
    <w:rPr>
      <w:rFonts w:ascii="Calibri Light" w:eastAsia="Times New Roman" w:hAnsi="Calibri Light" w:cs="Times New Roman"/>
      <w:color w:val="272727"/>
      <w:sz w:val="21"/>
      <w:szCs w:val="21"/>
    </w:rPr>
  </w:style>
  <w:style w:type="character" w:customStyle="1" w:styleId="90">
    <w:name w:val="Заголовок 9 Знак"/>
    <w:link w:val="9"/>
    <w:uiPriority w:val="9"/>
    <w:rsid w:val="00E4690A"/>
    <w:rPr>
      <w:rFonts w:ascii="Calibri Light" w:eastAsia="Times New Roman" w:hAnsi="Calibri Light" w:cs="Times New Roman"/>
      <w:i/>
      <w:iCs/>
      <w:color w:val="272727"/>
      <w:sz w:val="21"/>
      <w:szCs w:val="21"/>
    </w:rPr>
  </w:style>
  <w:style w:type="numbering" w:customStyle="1" w:styleId="11">
    <w:name w:val="Нет списка1"/>
    <w:next w:val="a2"/>
    <w:semiHidden/>
    <w:rsid w:val="00E4690A"/>
  </w:style>
  <w:style w:type="character" w:styleId="a3">
    <w:name w:val="Hyperlink"/>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sz w:val="20"/>
      <w:szCs w:val="20"/>
    </w:rPr>
  </w:style>
  <w:style w:type="character" w:customStyle="1" w:styleId="ac">
    <w:name w:val="Текст концевой сноски Знак"/>
    <w:link w:val="ab"/>
    <w:uiPriority w:val="99"/>
    <w:semiHidden/>
    <w:rsid w:val="00E4690A"/>
    <w:rPr>
      <w:rFonts w:ascii="Arial" w:eastAsia="Times New Roman" w:hAnsi="Arial" w:cs="Times New Roman"/>
      <w:sz w:val="20"/>
      <w:szCs w:val="20"/>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sz w:val="24"/>
      <w:szCs w:val="24"/>
      <w:lang w:eastAsia="ru-RU"/>
    </w:rPr>
  </w:style>
  <w:style w:type="character" w:customStyle="1" w:styleId="af1">
    <w:name w:val="Основной текст Знак"/>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sz w:val="28"/>
      <w:szCs w:val="28"/>
    </w:rPr>
  </w:style>
  <w:style w:type="character" w:customStyle="1" w:styleId="af3">
    <w:name w:val="Основной текст с отступом Знак"/>
    <w:link w:val="af2"/>
    <w:uiPriority w:val="99"/>
    <w:semiHidden/>
    <w:rsid w:val="00E4690A"/>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sz w:val="16"/>
      <w:szCs w:val="16"/>
      <w:lang w:eastAsia="ru-RU"/>
    </w:rPr>
  </w:style>
  <w:style w:type="character" w:customStyle="1" w:styleId="af7">
    <w:name w:val="Текст выноски Знак"/>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rPr>
      <w:rFonts w:eastAsia="Times New Roman"/>
      <w:sz w:val="22"/>
      <w:szCs w:val="22"/>
      <w:lang w:eastAsia="en-US"/>
    </w:rPr>
  </w:style>
  <w:style w:type="paragraph" w:styleId="af9">
    <w:name w:val="List Paragraph"/>
    <w:basedOn w:val="a"/>
    <w:uiPriority w:val="34"/>
    <w:qFormat/>
    <w:rsid w:val="00E4690A"/>
    <w:pPr>
      <w:spacing w:after="0" w:line="240" w:lineRule="auto"/>
      <w:ind w:left="720" w:firstLine="567"/>
      <w:contextualSpacing/>
      <w:jc w:val="both"/>
    </w:pPr>
    <w:rPr>
      <w:rFonts w:eastAsia="Times New Roman"/>
      <w:sz w:val="24"/>
      <w:szCs w:val="24"/>
      <w:lang w:eastAsia="ru-RU"/>
    </w:rPr>
  </w:style>
  <w:style w:type="paragraph" w:customStyle="1" w:styleId="ConsPlusNormal">
    <w:name w:val="ConsPlusNormal"/>
    <w:rsid w:val="00E4690A"/>
    <w:pPr>
      <w:autoSpaceDE w:val="0"/>
      <w:autoSpaceDN w:val="0"/>
      <w:adjustRightInd w:val="0"/>
      <w:ind w:firstLine="720"/>
    </w:pPr>
    <w:rPr>
      <w:rFonts w:ascii="Arial" w:eastAsia="Times New Roman" w:hAnsi="Arial" w:cs="Arial"/>
    </w:rPr>
  </w:style>
  <w:style w:type="paragraph" w:customStyle="1" w:styleId="ConsPlusTitle">
    <w:name w:val="ConsPlusTitle"/>
    <w:rsid w:val="00E4690A"/>
    <w:pPr>
      <w:autoSpaceDE w:val="0"/>
      <w:autoSpaceDN w:val="0"/>
      <w:adjustRightInd w:val="0"/>
    </w:pPr>
    <w:rPr>
      <w:rFonts w:ascii="Arial" w:eastAsia="Times New Roman" w:hAnsi="Arial" w:cs="Arial"/>
      <w:b/>
      <w:bCs/>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jc w:val="right"/>
    </w:pPr>
    <w:rPr>
      <w:rFonts w:ascii="Arial" w:eastAsia="Times New Roman" w:hAnsi="Arial" w:cs="Arial"/>
      <w:b/>
      <w:bCs/>
      <w:kern w:val="28"/>
      <w:sz w:val="32"/>
      <w:szCs w:val="32"/>
    </w:rPr>
  </w:style>
  <w:style w:type="paragraph" w:customStyle="1" w:styleId="Table">
    <w:name w:val="Table!Таблица"/>
    <w:rsid w:val="00E4690A"/>
    <w:rPr>
      <w:rFonts w:ascii="Arial" w:eastAsia="Times New Roman" w:hAnsi="Arial" w:cs="Arial"/>
      <w:bCs/>
      <w:kern w:val="28"/>
      <w:sz w:val="24"/>
      <w:szCs w:val="32"/>
    </w:rPr>
  </w:style>
  <w:style w:type="paragraph" w:customStyle="1" w:styleId="Table0">
    <w:name w:val="Table!"/>
    <w:next w:val="Table"/>
    <w:rsid w:val="00E4690A"/>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4690A"/>
    <w:pPr>
      <w:jc w:val="center"/>
    </w:pPr>
    <w:rPr>
      <w:rFonts w:ascii="Arial" w:eastAsia="Times New Roman" w:hAnsi="Arial" w:cs="Arial"/>
      <w:bCs/>
      <w:kern w:val="28"/>
      <w:sz w:val="24"/>
      <w:szCs w:val="32"/>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аголовок"/>
    <w:basedOn w:val="a"/>
    <w:next w:val="a"/>
    <w:link w:val="18"/>
    <w:uiPriority w:val="10"/>
    <w:qFormat/>
    <w:rsid w:val="00E4690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18">
    <w:name w:val="Заголовок Знак1"/>
    <w:link w:val="ae"/>
    <w:uiPriority w:val="10"/>
    <w:rsid w:val="00E4690A"/>
    <w:rPr>
      <w:rFonts w:ascii="Cambria" w:eastAsia="Times New Roman" w:hAnsi="Cambria" w:cs="Times New Roman"/>
      <w:color w:val="17365D"/>
      <w:spacing w:val="5"/>
      <w:kern w:val="28"/>
      <w:sz w:val="52"/>
      <w:szCs w:val="52"/>
    </w:rPr>
  </w:style>
  <w:style w:type="paragraph" w:styleId="afb">
    <w:name w:val="Normal (Web)"/>
    <w:basedOn w:val="a"/>
    <w:uiPriority w:val="99"/>
    <w:semiHidden/>
    <w:unhideWhenUsed/>
    <w:rsid w:val="002C042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99814537">
      <w:bodyDiv w:val="1"/>
      <w:marLeft w:val="0"/>
      <w:marRight w:val="0"/>
      <w:marTop w:val="0"/>
      <w:marBottom w:val="0"/>
      <w:divBdr>
        <w:top w:val="none" w:sz="0" w:space="0" w:color="auto"/>
        <w:left w:val="none" w:sz="0" w:space="0" w:color="auto"/>
        <w:bottom w:val="none" w:sz="0" w:space="0" w:color="auto"/>
        <w:right w:val="none" w:sz="0" w:space="0" w:color="auto"/>
      </w:divBdr>
    </w:div>
    <w:div w:id="1792093482">
      <w:bodyDiv w:val="1"/>
      <w:marLeft w:val="0"/>
      <w:marRight w:val="0"/>
      <w:marTop w:val="0"/>
      <w:marBottom w:val="0"/>
      <w:divBdr>
        <w:top w:val="none" w:sz="0" w:space="0" w:color="auto"/>
        <w:left w:val="none" w:sz="0" w:space="0" w:color="auto"/>
        <w:bottom w:val="none" w:sz="0" w:space="0" w:color="auto"/>
        <w:right w:val="none" w:sz="0" w:space="0" w:color="auto"/>
      </w:divBdr>
    </w:div>
    <w:div w:id="1874229472">
      <w:bodyDiv w:val="1"/>
      <w:marLeft w:val="0"/>
      <w:marRight w:val="0"/>
      <w:marTop w:val="0"/>
      <w:marBottom w:val="0"/>
      <w:divBdr>
        <w:top w:val="none" w:sz="0" w:space="0" w:color="auto"/>
        <w:left w:val="none" w:sz="0" w:space="0" w:color="auto"/>
        <w:bottom w:val="none" w:sz="0" w:space="0" w:color="auto"/>
        <w:right w:val="none" w:sz="0" w:space="0" w:color="auto"/>
      </w:divBdr>
    </w:div>
    <w:div w:id="19257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37652</Words>
  <Characters>214618</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Nadezhda</cp:lastModifiedBy>
  <cp:revision>2</cp:revision>
  <cp:lastPrinted>2023-08-18T07:47:00Z</cp:lastPrinted>
  <dcterms:created xsi:type="dcterms:W3CDTF">2023-08-18T07:49:00Z</dcterms:created>
  <dcterms:modified xsi:type="dcterms:W3CDTF">2023-08-18T07:49:00Z</dcterms:modified>
</cp:coreProperties>
</file>