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98" w:rsidRPr="00854A49" w:rsidRDefault="00441798" w:rsidP="00D5143E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441798" w:rsidRPr="00854A49" w:rsidRDefault="00861D79" w:rsidP="00D5143E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41798" w:rsidRPr="00854A49" w:rsidRDefault="006B6BBE" w:rsidP="00D5143E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441798" w:rsidRPr="00854A49" w:rsidRDefault="00441798" w:rsidP="00D5143E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798" w:rsidRDefault="00441798" w:rsidP="00D5143E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54A49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Е Ш Е Н И Е</w:t>
      </w:r>
    </w:p>
    <w:p w:rsidR="00BC1976" w:rsidRPr="00854A49" w:rsidRDefault="00CD43B1" w:rsidP="00D5143E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83</w:t>
      </w:r>
      <w:r w:rsidR="00BC1976">
        <w:rPr>
          <w:rFonts w:ascii="Arial" w:eastAsia="Times New Roman" w:hAnsi="Arial" w:cs="Arial"/>
          <w:sz w:val="24"/>
          <w:szCs w:val="24"/>
          <w:lang w:eastAsia="ru-RU"/>
        </w:rPr>
        <w:t xml:space="preserve"> сессии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D43B1">
        <w:rPr>
          <w:rFonts w:ascii="Arial" w:eastAsia="Times New Roman" w:hAnsi="Arial" w:cs="Arial"/>
          <w:sz w:val="24"/>
          <w:szCs w:val="24"/>
          <w:lang w:eastAsia="ru-RU"/>
        </w:rPr>
        <w:t>17.10.2023</w:t>
      </w:r>
      <w:r w:rsidR="00BC19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CD43B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CD43B1">
        <w:rPr>
          <w:rFonts w:ascii="Arial" w:eastAsia="Times New Roman" w:hAnsi="Arial" w:cs="Arial"/>
          <w:sz w:val="24"/>
          <w:szCs w:val="24"/>
          <w:lang w:eastAsia="ru-RU"/>
        </w:rPr>
        <w:t>169</w:t>
      </w:r>
    </w:p>
    <w:p w:rsidR="00854A49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Шекаловка</w:t>
      </w:r>
    </w:p>
    <w:p w:rsidR="00441798" w:rsidRPr="00854A49" w:rsidRDefault="006B6BBE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41798" w:rsidRPr="00854A49" w:rsidRDefault="00441798" w:rsidP="00D5143E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 создании условий для организации досуга жителей </w:t>
      </w:r>
      <w:r w:rsidR="00861D7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Шекаловского</w:t>
      </w:r>
      <w:r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r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 </w:t>
      </w:r>
    </w:p>
    <w:p w:rsidR="006B6BBE" w:rsidRPr="00854A49" w:rsidRDefault="00D94335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экспертное заключение правового управления Правительства </w:t>
      </w:r>
      <w:r w:rsidRPr="00DF05C7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от </w:t>
      </w:r>
      <w:r w:rsidR="00DF05C7" w:rsidRPr="00DF05C7">
        <w:rPr>
          <w:rFonts w:ascii="Arial" w:eastAsia="Times New Roman" w:hAnsi="Arial" w:cs="Arial"/>
          <w:sz w:val="24"/>
          <w:szCs w:val="24"/>
          <w:lang w:eastAsia="ru-RU"/>
        </w:rPr>
        <w:t>28.09.2023г.</w:t>
      </w:r>
      <w:r w:rsidRPr="00DF05C7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DF05C7" w:rsidRPr="00DF05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05C7" w:rsidRPr="00DF05C7">
        <w:rPr>
          <w:rFonts w:ascii="Arial" w:hAnsi="Arial" w:cs="Arial"/>
          <w:sz w:val="24"/>
          <w:szCs w:val="24"/>
        </w:rPr>
        <w:t>19-62/20-2003-П</w:t>
      </w:r>
      <w:r w:rsidRPr="00DF05C7">
        <w:rPr>
          <w:rFonts w:ascii="Arial" w:eastAsia="Times New Roman" w:hAnsi="Arial" w:cs="Arial"/>
          <w:sz w:val="24"/>
          <w:szCs w:val="24"/>
          <w:lang w:eastAsia="ru-RU"/>
        </w:rPr>
        <w:t>, в</w:t>
      </w:r>
      <w:r w:rsidR="00441798" w:rsidRPr="00DF05C7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со статьями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Уставом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Совет народных депутатов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gramEnd"/>
    </w:p>
    <w:p w:rsidR="006B6BBE" w:rsidRPr="00854A49" w:rsidRDefault="006B6BBE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798" w:rsidRPr="00854A49" w:rsidRDefault="00441798" w:rsidP="00D5143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41798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прилагаемое Положение о создании условий для организации досуга жителей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D94335" w:rsidRPr="00D94335" w:rsidRDefault="00D94335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51DE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от </w:t>
      </w:r>
      <w:r w:rsidR="004951DE" w:rsidRPr="004951DE">
        <w:rPr>
          <w:rFonts w:ascii="Arial" w:hAnsi="Arial" w:cs="Arial"/>
          <w:sz w:val="24"/>
          <w:szCs w:val="24"/>
        </w:rPr>
        <w:t>19.06.2023 года №148</w:t>
      </w:r>
      <w:r w:rsidRPr="004951D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4951DE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</w:t>
      </w:r>
      <w:r w:rsidRPr="00D943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создании условий для организации досуга жителей </w:t>
      </w:r>
      <w:r w:rsidR="00861D79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D943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6B6BBE" w:rsidRPr="00854A49" w:rsidRDefault="00D94335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6B6BBE"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Опубликовать настоящее решение в «Вестнике муниципальных правовых актов </w:t>
      </w:r>
      <w:r w:rsidR="00861D79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="006B6BBE"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861D79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="006B6BBE"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области. </w:t>
      </w:r>
    </w:p>
    <w:p w:rsidR="006B6BBE" w:rsidRPr="00854A49" w:rsidRDefault="00D94335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6B6BBE"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>. Настоящее решение вступает в законную силу с момента его официального опубликования.</w:t>
      </w:r>
    </w:p>
    <w:p w:rsidR="006B6BBE" w:rsidRPr="00861D79" w:rsidRDefault="00D94335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6B6BBE"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proofErr w:type="gramStart"/>
      <w:r w:rsidR="006B6BBE"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="006B6BBE"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выполнением настоящего решения возложить на главу </w:t>
      </w:r>
      <w:r w:rsidR="00861D79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="006B6BBE"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</w:t>
      </w:r>
    </w:p>
    <w:p w:rsidR="00C44FF3" w:rsidRPr="00861D79" w:rsidRDefault="00C44FF3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5143E" w:rsidRPr="00861D79" w:rsidRDefault="00D5143E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5143E" w:rsidRPr="004A612F" w:rsidTr="004A612F">
        <w:tc>
          <w:tcPr>
            <w:tcW w:w="3284" w:type="dxa"/>
            <w:shd w:val="clear" w:color="auto" w:fill="auto"/>
          </w:tcPr>
          <w:p w:rsidR="00D5143E" w:rsidRPr="004A612F" w:rsidRDefault="00D5143E" w:rsidP="004A612F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61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</w:p>
          <w:p w:rsidR="00D5143E" w:rsidRPr="004A612F" w:rsidRDefault="00D5143E" w:rsidP="004A61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4A6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5143E" w:rsidRPr="004A612F" w:rsidRDefault="00D5143E" w:rsidP="004A61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D5143E" w:rsidRPr="004A612F" w:rsidRDefault="004951DE" w:rsidP="004A61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Рябоволов</w:t>
            </w:r>
            <w:proofErr w:type="spellEnd"/>
          </w:p>
        </w:tc>
      </w:tr>
    </w:tbl>
    <w:p w:rsidR="006B6BBE" w:rsidRPr="00854A49" w:rsidRDefault="00D5143E" w:rsidP="00D5143E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6B6BBE" w:rsidRPr="00854A49" w:rsidRDefault="006B6BBE" w:rsidP="00D5143E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</w:p>
    <w:p w:rsidR="006B6BBE" w:rsidRPr="00854A49" w:rsidRDefault="00861D79" w:rsidP="00D5143E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6B6BBE" w:rsidRPr="00854A49" w:rsidRDefault="006B6BBE" w:rsidP="00D5143E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6B6BBE" w:rsidRPr="00854A49" w:rsidRDefault="006B6BBE" w:rsidP="00D5143E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951DE">
        <w:rPr>
          <w:rFonts w:ascii="Arial" w:eastAsia="Times New Roman" w:hAnsi="Arial" w:cs="Arial"/>
          <w:sz w:val="24"/>
          <w:szCs w:val="24"/>
          <w:lang w:eastAsia="ru-RU"/>
        </w:rPr>
        <w:t xml:space="preserve">17.10.2023 </w:t>
      </w:r>
      <w:r w:rsidR="004951DE" w:rsidRPr="00854A49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4951D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951DE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951DE">
        <w:rPr>
          <w:rFonts w:ascii="Arial" w:eastAsia="Times New Roman" w:hAnsi="Arial" w:cs="Arial"/>
          <w:sz w:val="24"/>
          <w:szCs w:val="24"/>
          <w:lang w:eastAsia="ru-RU"/>
        </w:rPr>
        <w:t>169</w:t>
      </w:r>
    </w:p>
    <w:p w:rsidR="00441798" w:rsidRPr="00854A49" w:rsidRDefault="00441798" w:rsidP="00D5143E">
      <w:pPr>
        <w:spacing w:after="0" w:line="240" w:lineRule="auto"/>
        <w:ind w:left="48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1798" w:rsidRPr="00854A49" w:rsidRDefault="00441798" w:rsidP="00D5143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441798" w:rsidRPr="00854A49" w:rsidRDefault="00441798" w:rsidP="00D5143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О СОЗДАНИИ УСЛОВИЙ ДЛЯ ОРГАНИЗАЦИИ ДОСУГА ЖИТЕЛЕЙ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Глава 1. Общие положения</w:t>
      </w:r>
    </w:p>
    <w:p w:rsidR="001A7DB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Настоящее Положение определяет условия, создаваемые для организации досуга жителей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1A7DB8" w:rsidRPr="00C44FF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Деятельность на территории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созданию условий для организации досуга жителей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Глава 2. Создание условий для организации досуга жителей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1C0241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го 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>поселени</w:t>
      </w:r>
      <w:r w:rsidR="001C0241" w:rsidRPr="00C44FF3">
        <w:rPr>
          <w:rFonts w:ascii="Arial" w:eastAsia="Times New Roman" w:hAnsi="Arial" w:cs="Arial"/>
          <w:sz w:val="24"/>
          <w:szCs w:val="24"/>
          <w:lang w:eastAsia="ru-RU"/>
        </w:rPr>
        <w:t>я</w:t>
      </w: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4. Создание условий для организации досуга жителей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направленных </w:t>
      </w:r>
      <w:proofErr w:type="gramStart"/>
      <w:r w:rsidRPr="00C44FF3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C44FF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441798" w:rsidRPr="00C44FF3" w:rsidRDefault="001A7DB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) организацию содержательного досуга для жителей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441798" w:rsidRPr="00C44FF3" w:rsidRDefault="001A7DB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>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441798" w:rsidRPr="00C44FF3" w:rsidRDefault="001A7DB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) создание условий для шаговой и транспортной доступности жителей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к культурным ценностям, учреждениям и организациям культуры, к местам проведения культурно-массовых и иных досуговых мероприятий; </w:t>
      </w:r>
    </w:p>
    <w:p w:rsidR="00441798" w:rsidRPr="00C44FF3" w:rsidRDefault="001A7DB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5. Проведение культурно-досуговых мероприятий может осуществляться силами Администрации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муниципальными учреждениями культуры, сторонних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организаций.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6. Жители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615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Глава 3. Полномочия органов местного самоуправления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сфере создания условий для организации досуга жителей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8. Совет народных депутатов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области в сфере создания условий для организации досуга жителей: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1) осуществляет нормативное правовое регулирование в сфере создания условий для организации досуга жителей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441798" w:rsidRPr="00C44FF3" w:rsidRDefault="00136E5E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) устанавливает льготы по налогам в отношении муниципальных учреждений 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культуры, подлежащих зачислению в бюджет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441798" w:rsidRPr="00C44FF3" w:rsidRDefault="00136E5E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) осуществляет иные полномочия в сфере культуры в соответствии с действующим законодательством, нормативными правовыми актами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9. Администрация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сфере создания условий для организации досуга жителей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193615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1) в порядке, установленном нормативными правовыми актами Совета народных депутатов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принимает решения о создании, реорганизации, ликвидации му</w:t>
      </w:r>
      <w:r w:rsidR="00193615" w:rsidRPr="00C44FF3">
        <w:rPr>
          <w:rFonts w:ascii="Arial" w:eastAsia="Times New Roman" w:hAnsi="Arial" w:cs="Arial"/>
          <w:sz w:val="24"/>
          <w:szCs w:val="24"/>
          <w:lang w:eastAsia="ru-RU"/>
        </w:rPr>
        <w:t>ниципальных учреждений культуры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2) принимает муниципальные правовые акты по вопросам культуры, относящимся к её компетенции;</w:t>
      </w:r>
    </w:p>
    <w:p w:rsidR="00441798" w:rsidRPr="00C44FF3" w:rsidRDefault="00D304AA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) осуществляет иные полномочия в сфере культуры в соответствии с действующим законодательством, нормативными правовыми актами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32D" w:rsidRPr="00C44FF3" w:rsidRDefault="0077348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Глава 4. Организация досуга жителей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773488" w:rsidRPr="00C44FF3" w:rsidRDefault="0077348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10. Организация досуга жителей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осуществляется посредством:</w:t>
      </w:r>
    </w:p>
    <w:p w:rsidR="00773488" w:rsidRPr="00C44FF3" w:rsidRDefault="0077348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773488" w:rsidRPr="00C44FF3" w:rsidRDefault="0077348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2) содействи</w:t>
      </w:r>
      <w:r w:rsidR="001C0241" w:rsidRPr="00C44F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773488" w:rsidRPr="00C44FF3" w:rsidRDefault="0077348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содействи</w:t>
      </w:r>
      <w:r w:rsidR="001C0241" w:rsidRPr="00C44F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проведению фестивалей, смотров, конкурсов, выставок и других форм показа результатов творческой деятельности жителей </w:t>
      </w:r>
      <w:r w:rsidR="00861D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 </w:t>
      </w:r>
    </w:p>
    <w:p w:rsidR="00773488" w:rsidRPr="00C44FF3" w:rsidRDefault="0077348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773488" w:rsidRPr="00854A49" w:rsidRDefault="00D304AA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73488" w:rsidRPr="00C44FF3">
        <w:rPr>
          <w:rFonts w:ascii="Arial" w:eastAsia="Times New Roman" w:hAnsi="Arial" w:cs="Arial"/>
          <w:sz w:val="24"/>
          <w:szCs w:val="24"/>
          <w:lang w:eastAsia="ru-RU"/>
        </w:rPr>
        <w:t>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sectPr w:rsidR="00773488" w:rsidRPr="00854A49" w:rsidSect="00961C2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D78" w:rsidRDefault="00F61D78">
      <w:pPr>
        <w:spacing w:after="0" w:line="240" w:lineRule="auto"/>
      </w:pPr>
      <w:r>
        <w:separator/>
      </w:r>
    </w:p>
  </w:endnote>
  <w:endnote w:type="continuationSeparator" w:id="0">
    <w:p w:rsidR="00F61D78" w:rsidRDefault="00F6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D78" w:rsidRDefault="00F61D78">
      <w:pPr>
        <w:spacing w:after="0" w:line="240" w:lineRule="auto"/>
      </w:pPr>
      <w:r>
        <w:separator/>
      </w:r>
    </w:p>
  </w:footnote>
  <w:footnote w:type="continuationSeparator" w:id="0">
    <w:p w:rsidR="00F61D78" w:rsidRDefault="00F61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798"/>
    <w:rsid w:val="00136E5E"/>
    <w:rsid w:val="00193615"/>
    <w:rsid w:val="001A7DB8"/>
    <w:rsid w:val="001C0241"/>
    <w:rsid w:val="002A7A6C"/>
    <w:rsid w:val="002C6E80"/>
    <w:rsid w:val="0035641E"/>
    <w:rsid w:val="00441798"/>
    <w:rsid w:val="00480F95"/>
    <w:rsid w:val="004869C0"/>
    <w:rsid w:val="004951DE"/>
    <w:rsid w:val="004A612F"/>
    <w:rsid w:val="00527EA5"/>
    <w:rsid w:val="005336E0"/>
    <w:rsid w:val="00585F23"/>
    <w:rsid w:val="005D732D"/>
    <w:rsid w:val="005F531B"/>
    <w:rsid w:val="0065282A"/>
    <w:rsid w:val="006B6BBE"/>
    <w:rsid w:val="006E4064"/>
    <w:rsid w:val="006F63BF"/>
    <w:rsid w:val="007254AF"/>
    <w:rsid w:val="00773488"/>
    <w:rsid w:val="00845E87"/>
    <w:rsid w:val="00854A49"/>
    <w:rsid w:val="00861D79"/>
    <w:rsid w:val="008F2E9C"/>
    <w:rsid w:val="00961C28"/>
    <w:rsid w:val="00B000F8"/>
    <w:rsid w:val="00B923F6"/>
    <w:rsid w:val="00BC1976"/>
    <w:rsid w:val="00C44FF3"/>
    <w:rsid w:val="00CD43B1"/>
    <w:rsid w:val="00D304AA"/>
    <w:rsid w:val="00D5143E"/>
    <w:rsid w:val="00D94335"/>
    <w:rsid w:val="00DF05C7"/>
    <w:rsid w:val="00E120E4"/>
    <w:rsid w:val="00EF58F5"/>
    <w:rsid w:val="00F6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44179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441798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4179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441798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51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dcterms:created xsi:type="dcterms:W3CDTF">2023-10-16T13:32:00Z</dcterms:created>
  <dcterms:modified xsi:type="dcterms:W3CDTF">2023-10-16T13:32:00Z</dcterms:modified>
</cp:coreProperties>
</file>