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55" w:rsidRPr="00A10AAB" w:rsidRDefault="00127F55" w:rsidP="00682791">
      <w:pPr>
        <w:pStyle w:val="3"/>
        <w:ind w:right="-2" w:firstLine="709"/>
        <w:rPr>
          <w:bCs/>
          <w:sz w:val="26"/>
          <w:szCs w:val="26"/>
        </w:rPr>
      </w:pPr>
    </w:p>
    <w:p w:rsidR="00127F55" w:rsidRPr="00A10AAB" w:rsidRDefault="00127F55" w:rsidP="00682791">
      <w:pPr>
        <w:pStyle w:val="1"/>
        <w:ind w:right="-2" w:firstLine="709"/>
        <w:jc w:val="center"/>
        <w:rPr>
          <w:sz w:val="26"/>
          <w:szCs w:val="26"/>
        </w:rPr>
      </w:pPr>
      <w:r w:rsidRPr="00A10AAB">
        <w:rPr>
          <w:sz w:val="26"/>
          <w:szCs w:val="26"/>
        </w:rPr>
        <w:t>ПРОТОКОЛ</w:t>
      </w:r>
    </w:p>
    <w:p w:rsidR="00127F55" w:rsidRPr="00A10AAB" w:rsidRDefault="00127F55" w:rsidP="00682791">
      <w:pPr>
        <w:spacing w:line="240" w:lineRule="auto"/>
        <w:ind w:right="-2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10AAB">
        <w:rPr>
          <w:rFonts w:ascii="Times New Roman" w:hAnsi="Times New Roman"/>
          <w:b/>
          <w:bCs/>
          <w:sz w:val="26"/>
          <w:szCs w:val="26"/>
        </w:rPr>
        <w:t xml:space="preserve">заседания </w:t>
      </w:r>
      <w:r w:rsidR="0082228A" w:rsidRPr="00A10AAB">
        <w:rPr>
          <w:rFonts w:ascii="Times New Roman" w:hAnsi="Times New Roman"/>
          <w:b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91A6E">
        <w:rPr>
          <w:rFonts w:ascii="Times New Roman" w:hAnsi="Times New Roman"/>
          <w:b/>
          <w:bCs/>
          <w:sz w:val="26"/>
          <w:szCs w:val="26"/>
        </w:rPr>
        <w:t>Шекаловского</w:t>
      </w:r>
      <w:r w:rsidR="0082228A" w:rsidRPr="00A10A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27F55" w:rsidRPr="00A10AAB" w:rsidRDefault="00437D4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C0ABF">
        <w:rPr>
          <w:rFonts w:ascii="Times New Roman" w:hAnsi="Times New Roman"/>
          <w:sz w:val="26"/>
          <w:szCs w:val="26"/>
        </w:rPr>
        <w:t>6</w:t>
      </w:r>
      <w:r w:rsidR="004C3FA9" w:rsidRPr="00A10AAB">
        <w:rPr>
          <w:rFonts w:ascii="Times New Roman" w:hAnsi="Times New Roman"/>
          <w:sz w:val="26"/>
          <w:szCs w:val="26"/>
        </w:rPr>
        <w:t>.</w:t>
      </w:r>
      <w:r w:rsidR="0082228A" w:rsidRPr="00A10AA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="00EC2A5B" w:rsidRPr="00A10AAB">
        <w:rPr>
          <w:rFonts w:ascii="Times New Roman" w:hAnsi="Times New Roman"/>
          <w:sz w:val="26"/>
          <w:szCs w:val="26"/>
        </w:rPr>
        <w:t>.</w:t>
      </w:r>
      <w:r w:rsidR="00E7124A" w:rsidRPr="00A10AAB">
        <w:rPr>
          <w:rFonts w:ascii="Times New Roman" w:hAnsi="Times New Roman"/>
          <w:sz w:val="26"/>
          <w:szCs w:val="26"/>
        </w:rPr>
        <w:t>202</w:t>
      </w:r>
      <w:r w:rsidR="00AC0ABF">
        <w:rPr>
          <w:rFonts w:ascii="Times New Roman" w:hAnsi="Times New Roman"/>
          <w:sz w:val="26"/>
          <w:szCs w:val="26"/>
        </w:rPr>
        <w:t>4</w:t>
      </w:r>
      <w:r w:rsidR="00E7124A" w:rsidRPr="00A10AAB">
        <w:rPr>
          <w:rFonts w:ascii="Times New Roman" w:hAnsi="Times New Roman"/>
          <w:sz w:val="26"/>
          <w:szCs w:val="26"/>
        </w:rPr>
        <w:t xml:space="preserve"> </w:t>
      </w:r>
      <w:r w:rsidR="00127F55" w:rsidRPr="00A10AAB">
        <w:rPr>
          <w:rFonts w:ascii="Times New Roman" w:hAnsi="Times New Roman"/>
          <w:sz w:val="26"/>
          <w:szCs w:val="26"/>
        </w:rPr>
        <w:t>г.</w:t>
      </w:r>
    </w:p>
    <w:p w:rsidR="000E79BC" w:rsidRPr="00A10AAB" w:rsidRDefault="000E79BC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B91A6E">
        <w:rPr>
          <w:rFonts w:ascii="Times New Roman" w:hAnsi="Times New Roman"/>
          <w:sz w:val="26"/>
          <w:szCs w:val="26"/>
        </w:rPr>
        <w:t>Шекаловского</w:t>
      </w:r>
      <w:r w:rsidRPr="00A10AA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6"/>
          <w:szCs w:val="26"/>
        </w:rPr>
      </w:pPr>
      <w:r w:rsidRPr="00A10AAB">
        <w:rPr>
          <w:rFonts w:ascii="Times New Roman" w:hAnsi="Times New Roman"/>
          <w:b/>
          <w:sz w:val="26"/>
          <w:szCs w:val="26"/>
        </w:rPr>
        <w:t>Члены комиссии:</w:t>
      </w:r>
    </w:p>
    <w:p w:rsidR="00127F55" w:rsidRPr="00A10AAB" w:rsidRDefault="00B91A6E" w:rsidP="00682791">
      <w:pPr>
        <w:pStyle w:val="a3"/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Рябоволов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Николаевич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37D45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BA3D12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Шекаловского</w:t>
      </w:r>
      <w:r w:rsidR="00BA3D12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127F55" w:rsidRPr="00A10AA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B31DE9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7F55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 w:rsidR="00127F55" w:rsidRPr="00A10AAB">
        <w:rPr>
          <w:rFonts w:ascii="Times New Roman" w:hAnsi="Times New Roman"/>
          <w:sz w:val="26"/>
          <w:szCs w:val="26"/>
        </w:rPr>
        <w:t>Комиссии.</w:t>
      </w:r>
    </w:p>
    <w:p w:rsidR="00127F55" w:rsidRPr="00A10AAB" w:rsidRDefault="00B91A6E" w:rsidP="00682791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Лушпин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Алексей Юрьевич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, заместитель председателя Совета народных депутатов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Шекаловского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7F55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>заместитель п</w:t>
      </w:r>
      <w:r w:rsidR="00127F55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редседателя 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127F55" w:rsidRPr="00A10AAB">
        <w:rPr>
          <w:rFonts w:ascii="Times New Roman" w:eastAsia="Times New Roman" w:hAnsi="Times New Roman"/>
          <w:sz w:val="26"/>
          <w:szCs w:val="26"/>
          <w:lang w:eastAsia="ru-RU"/>
        </w:rPr>
        <w:t>омиссии</w:t>
      </w:r>
    </w:p>
    <w:p w:rsidR="00127F55" w:rsidRPr="00A10AAB" w:rsidRDefault="00B91A6E" w:rsidP="00682791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Овчаренко Ирина Михайловна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37D45">
        <w:rPr>
          <w:rFonts w:ascii="Times New Roman" w:eastAsia="Times New Roman" w:hAnsi="Times New Roman"/>
          <w:sz w:val="26"/>
          <w:szCs w:val="26"/>
          <w:lang w:eastAsia="ru-RU"/>
        </w:rPr>
        <w:t>старший инспектор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Шекаловского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0E79BC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E79BC" w:rsidRPr="00A10AAB">
        <w:rPr>
          <w:rFonts w:ascii="Times New Roman" w:eastAsia="Times New Roman" w:hAnsi="Times New Roman"/>
          <w:sz w:val="26"/>
          <w:szCs w:val="26"/>
          <w:lang w:eastAsia="ru-RU"/>
        </w:rPr>
        <w:t>миссии</w:t>
      </w:r>
      <w:r w:rsidR="00127F55" w:rsidRPr="00A10AAB">
        <w:rPr>
          <w:rFonts w:ascii="Times New Roman" w:hAnsi="Times New Roman"/>
          <w:sz w:val="26"/>
          <w:szCs w:val="26"/>
        </w:rPr>
        <w:t>;</w:t>
      </w:r>
    </w:p>
    <w:p w:rsidR="00127F55" w:rsidRPr="00A10AAB" w:rsidRDefault="00B91A6E" w:rsidP="00682791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Попова Ирина Николаевна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, депутат Совета народных депутатов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Шекаловского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7F55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6C68CB" w:rsidRPr="00A10AAB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0E79BC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лен </w:t>
      </w:r>
      <w:r w:rsidR="00EC2A5B" w:rsidRPr="00A10AA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0E79BC" w:rsidRPr="00A10AAB">
        <w:rPr>
          <w:rFonts w:ascii="Times New Roman" w:eastAsia="Times New Roman" w:hAnsi="Times New Roman"/>
          <w:sz w:val="26"/>
          <w:szCs w:val="26"/>
          <w:lang w:eastAsia="ru-RU"/>
        </w:rPr>
        <w:t>омиссии</w:t>
      </w:r>
      <w:r w:rsidR="00127F55" w:rsidRPr="00A10AAB">
        <w:rPr>
          <w:rFonts w:ascii="Times New Roman" w:hAnsi="Times New Roman"/>
          <w:sz w:val="26"/>
          <w:szCs w:val="26"/>
        </w:rPr>
        <w:t>;</w:t>
      </w:r>
    </w:p>
    <w:p w:rsidR="00127F55" w:rsidRPr="00A10AAB" w:rsidRDefault="00B91A6E" w:rsidP="00682791">
      <w:pPr>
        <w:numPr>
          <w:ilvl w:val="1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Мишутина Светлана Васильевна</w:t>
      </w:r>
      <w:r w:rsidR="00A10AA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, депутат Совета народных депутатов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Шекаловского</w:t>
      </w:r>
      <w:r w:rsidR="00A10AAB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– член Комиссии.</w:t>
      </w:r>
      <w:r w:rsidR="009C1717" w:rsidRPr="00A10AA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A10AAB" w:rsidRPr="00A10AAB">
        <w:rPr>
          <w:rFonts w:ascii="Times New Roman" w:hAnsi="Times New Roman"/>
          <w:sz w:val="26"/>
          <w:szCs w:val="26"/>
        </w:rPr>
        <w:t>5</w:t>
      </w:r>
      <w:r w:rsidRPr="00A10AAB">
        <w:rPr>
          <w:rFonts w:ascii="Times New Roman" w:hAnsi="Times New Roman"/>
          <w:sz w:val="26"/>
          <w:szCs w:val="26"/>
        </w:rPr>
        <w:t xml:space="preserve"> человек. Решения комиссии принимаются открытым голосованием.</w:t>
      </w:r>
    </w:p>
    <w:p w:rsidR="002B55E4" w:rsidRPr="00A10AAB" w:rsidRDefault="002B55E4" w:rsidP="00682791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6"/>
          <w:szCs w:val="26"/>
        </w:rPr>
      </w:pPr>
      <w:r w:rsidRPr="00A10AAB">
        <w:rPr>
          <w:rFonts w:ascii="Times New Roman" w:hAnsi="Times New Roman"/>
          <w:b/>
          <w:sz w:val="26"/>
          <w:szCs w:val="26"/>
        </w:rPr>
        <w:t>ПОВЕСТКА ДНЯ: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2B55E4" w:rsidRPr="00A10AAB" w:rsidRDefault="00127F55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1. </w:t>
      </w:r>
      <w:r w:rsidR="002B55E4" w:rsidRPr="00A10AAB">
        <w:rPr>
          <w:rFonts w:ascii="Times New Roman" w:hAnsi="Times New Roman"/>
          <w:sz w:val="26"/>
          <w:szCs w:val="26"/>
        </w:rPr>
        <w:t>Рассмотрение</w:t>
      </w:r>
      <w:r w:rsidR="00B31DE9" w:rsidRPr="00A10AAB">
        <w:rPr>
          <w:rFonts w:ascii="Times New Roman" w:hAnsi="Times New Roman"/>
          <w:sz w:val="26"/>
          <w:szCs w:val="26"/>
        </w:rPr>
        <w:t xml:space="preserve"> сведений, содержащи</w:t>
      </w:r>
      <w:r w:rsidR="009C1717" w:rsidRPr="00A10AAB">
        <w:rPr>
          <w:rFonts w:ascii="Times New Roman" w:hAnsi="Times New Roman"/>
          <w:sz w:val="26"/>
          <w:szCs w:val="26"/>
        </w:rPr>
        <w:t xml:space="preserve">хся в пункте </w:t>
      </w:r>
      <w:r w:rsidR="008B6D9B">
        <w:rPr>
          <w:rFonts w:ascii="Times New Roman" w:hAnsi="Times New Roman"/>
          <w:sz w:val="26"/>
          <w:szCs w:val="26"/>
        </w:rPr>
        <w:t>7</w:t>
      </w:r>
      <w:r w:rsidR="009C1717" w:rsidRPr="00A10AAB">
        <w:rPr>
          <w:rFonts w:ascii="Times New Roman" w:hAnsi="Times New Roman"/>
          <w:sz w:val="26"/>
          <w:szCs w:val="26"/>
        </w:rPr>
        <w:t xml:space="preserve"> вопроса 2 протокола №3 заседания комиссии по координации работы по противодействию коррупции в Воронежской области. 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8D482C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0AAB">
        <w:rPr>
          <w:rFonts w:ascii="Times New Roman" w:hAnsi="Times New Roman"/>
          <w:b/>
          <w:sz w:val="26"/>
          <w:szCs w:val="26"/>
        </w:rPr>
        <w:t>Выступил</w:t>
      </w:r>
      <w:r w:rsidR="0082228A" w:rsidRPr="00A10AAB">
        <w:rPr>
          <w:rFonts w:ascii="Times New Roman" w:hAnsi="Times New Roman"/>
          <w:b/>
          <w:sz w:val="26"/>
          <w:szCs w:val="26"/>
        </w:rPr>
        <w:t xml:space="preserve"> </w:t>
      </w:r>
      <w:r w:rsidR="0082228A" w:rsidRPr="00A10AAB">
        <w:rPr>
          <w:rFonts w:ascii="Times New Roman" w:hAnsi="Times New Roman"/>
          <w:sz w:val="26"/>
          <w:szCs w:val="26"/>
        </w:rPr>
        <w:t>секретарь Комиссии</w:t>
      </w:r>
      <w:r w:rsidR="0071525B" w:rsidRPr="00A10AAB">
        <w:rPr>
          <w:rFonts w:ascii="Times New Roman" w:hAnsi="Times New Roman"/>
          <w:sz w:val="26"/>
          <w:szCs w:val="26"/>
        </w:rPr>
        <w:t xml:space="preserve"> </w:t>
      </w:r>
      <w:r w:rsidR="00F91ACB">
        <w:rPr>
          <w:rFonts w:ascii="Times New Roman" w:hAnsi="Times New Roman"/>
          <w:sz w:val="26"/>
          <w:szCs w:val="26"/>
        </w:rPr>
        <w:t>Овчаренко И.М.</w:t>
      </w:r>
      <w:r w:rsidRPr="00A10AAB">
        <w:rPr>
          <w:rFonts w:ascii="Times New Roman" w:hAnsi="Times New Roman"/>
          <w:sz w:val="26"/>
          <w:szCs w:val="26"/>
        </w:rPr>
        <w:t xml:space="preserve">: </w:t>
      </w:r>
      <w:r w:rsidR="009C1717" w:rsidRPr="00A10AAB">
        <w:rPr>
          <w:rFonts w:ascii="Times New Roman" w:hAnsi="Times New Roman"/>
          <w:sz w:val="26"/>
          <w:szCs w:val="26"/>
        </w:rPr>
        <w:t xml:space="preserve">Необходимо обеспечить проведение работы, направленной на выявление личной заинтересованности муниципальных служащих и работников, участвующих в осуществлении закупок, которая приводит или может привести к конфликту интересов, в с Методическими </w:t>
      </w:r>
      <w:r w:rsidR="00207031" w:rsidRPr="00A10AAB">
        <w:rPr>
          <w:rFonts w:ascii="Times New Roman" w:hAnsi="Times New Roman"/>
          <w:sz w:val="26"/>
          <w:szCs w:val="26"/>
        </w:rPr>
        <w:t>рекомендациями</w:t>
      </w:r>
      <w:r w:rsidR="009C1717" w:rsidRPr="00A10AAB">
        <w:rPr>
          <w:rFonts w:ascii="Times New Roman" w:hAnsi="Times New Roman"/>
          <w:sz w:val="26"/>
          <w:szCs w:val="26"/>
        </w:rPr>
        <w:t xml:space="preserve"> Минтруда и соцзащиты РФ по проведению в федеральных государственных органах, ор</w:t>
      </w:r>
      <w:r w:rsidR="00207031" w:rsidRPr="00A10AAB">
        <w:rPr>
          <w:rFonts w:ascii="Times New Roman" w:hAnsi="Times New Roman"/>
          <w:sz w:val="26"/>
          <w:szCs w:val="26"/>
        </w:rPr>
        <w:t>ганах государственной власти субъектов РФ, орг</w:t>
      </w:r>
      <w:r w:rsidR="00A10AAB" w:rsidRPr="00A10AAB">
        <w:rPr>
          <w:rFonts w:ascii="Times New Roman" w:hAnsi="Times New Roman"/>
          <w:sz w:val="26"/>
          <w:szCs w:val="26"/>
        </w:rPr>
        <w:t>а</w:t>
      </w:r>
      <w:r w:rsidR="00207031" w:rsidRPr="00A10AAB">
        <w:rPr>
          <w:rFonts w:ascii="Times New Roman" w:hAnsi="Times New Roman"/>
          <w:sz w:val="26"/>
          <w:szCs w:val="26"/>
        </w:rPr>
        <w:t>нах местного самоуправления, государственных внебюджетных фондах и иных организациях, осуществляющих</w:t>
      </w:r>
      <w:proofErr w:type="gramEnd"/>
      <w:r w:rsidR="00207031" w:rsidRPr="00A10A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07031" w:rsidRPr="00A10AAB">
        <w:rPr>
          <w:rFonts w:ascii="Times New Roman" w:hAnsi="Times New Roman"/>
          <w:sz w:val="26"/>
          <w:szCs w:val="26"/>
        </w:rPr>
        <w:t xml:space="preserve">закупки в соответствии с ФЗ от 05.04.2013 г. №44-ФЗ «О контрактной системе в сфере закупок товаров, работ, услуг для обеспечения государственных и муниципальных нужд» и ФЗ от 18.07.2011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</w:t>
      </w:r>
      <w:r w:rsidR="00144EFA" w:rsidRPr="00A10AAB">
        <w:rPr>
          <w:rFonts w:ascii="Times New Roman" w:hAnsi="Times New Roman"/>
          <w:sz w:val="26"/>
          <w:szCs w:val="26"/>
        </w:rPr>
        <w:t>осуществлении таких закупок, которая приводит или может привести к конфликту интересов».</w:t>
      </w:r>
      <w:proofErr w:type="gramEnd"/>
    </w:p>
    <w:p w:rsidR="00144EFA" w:rsidRPr="00A10AAB" w:rsidRDefault="00144EFA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AE760B" w:rsidRPr="00A10AAB" w:rsidRDefault="00AE760B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  <w:u w:val="single"/>
        </w:rPr>
        <w:t>Рассмотрим вопрос повестки дня.</w:t>
      </w:r>
    </w:p>
    <w:p w:rsidR="00A10AAB" w:rsidRPr="00A10AAB" w:rsidRDefault="00144EFA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Подготовлены следующие документы: </w:t>
      </w:r>
    </w:p>
    <w:p w:rsidR="00A10AAB" w:rsidRPr="00A10AAB" w:rsidRDefault="00144EFA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Реестр (карта) коррупционных рисков, возникающих при осуществлении закупок</w:t>
      </w:r>
      <w:r w:rsidR="00A10AAB" w:rsidRPr="00A10AAB">
        <w:rPr>
          <w:rFonts w:ascii="Times New Roman" w:hAnsi="Times New Roman"/>
          <w:sz w:val="26"/>
          <w:szCs w:val="26"/>
        </w:rPr>
        <w:t>.</w:t>
      </w:r>
    </w:p>
    <w:p w:rsidR="00144EFA" w:rsidRPr="00A10AAB" w:rsidRDefault="00144EFA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План (реестра) мер, направленных на минимизацию</w:t>
      </w:r>
      <w:r w:rsidR="00566320" w:rsidRPr="00A10AAB">
        <w:rPr>
          <w:rFonts w:ascii="Times New Roman" w:hAnsi="Times New Roman"/>
          <w:sz w:val="26"/>
          <w:szCs w:val="26"/>
        </w:rPr>
        <w:t xml:space="preserve"> </w:t>
      </w:r>
      <w:r w:rsidRPr="00A10AAB">
        <w:rPr>
          <w:rFonts w:ascii="Times New Roman" w:hAnsi="Times New Roman"/>
          <w:sz w:val="26"/>
          <w:szCs w:val="26"/>
        </w:rPr>
        <w:t>коррупционных рисков, возникающих при осуществлении закупок.</w:t>
      </w:r>
    </w:p>
    <w:p w:rsidR="00A10AAB" w:rsidRPr="00A10AAB" w:rsidRDefault="00A10AAB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lastRenderedPageBreak/>
        <w:t xml:space="preserve">Декларации о возможной личной заинтересованности муниципальных служащих и работников, участвующих в осуществлении закупок, </w:t>
      </w:r>
      <w:proofErr w:type="gramStart"/>
      <w:r w:rsidRPr="00A10AAB">
        <w:rPr>
          <w:rFonts w:ascii="Times New Roman" w:hAnsi="Times New Roman"/>
          <w:sz w:val="26"/>
          <w:szCs w:val="26"/>
        </w:rPr>
        <w:t>которая</w:t>
      </w:r>
      <w:proofErr w:type="gramEnd"/>
      <w:r w:rsidRPr="00A10AAB">
        <w:rPr>
          <w:rFonts w:ascii="Times New Roman" w:hAnsi="Times New Roman"/>
          <w:sz w:val="26"/>
          <w:szCs w:val="26"/>
        </w:rPr>
        <w:t xml:space="preserve"> приводит или может привести к конфликту интересов.</w:t>
      </w:r>
    </w:p>
    <w:p w:rsidR="00A10AAB" w:rsidRPr="00A10AAB" w:rsidRDefault="00A10AAB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Реестр контрагентов и реестр ранее заключенных контрактов.</w:t>
      </w:r>
    </w:p>
    <w:p w:rsidR="00941645" w:rsidRPr="00A10AAB" w:rsidRDefault="00941645" w:rsidP="00682791">
      <w:pPr>
        <w:tabs>
          <w:tab w:val="left" w:pos="9355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02C41" w:rsidRPr="00A10AAB" w:rsidRDefault="00302C41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10AAB">
        <w:rPr>
          <w:rFonts w:ascii="Times New Roman" w:hAnsi="Times New Roman"/>
          <w:sz w:val="26"/>
          <w:szCs w:val="26"/>
        </w:rPr>
        <w:t>Рассмотрев представленные материалы</w:t>
      </w:r>
      <w:r w:rsidR="00144EFA" w:rsidRPr="00A10AAB">
        <w:rPr>
          <w:rFonts w:ascii="Times New Roman" w:hAnsi="Times New Roman"/>
          <w:sz w:val="26"/>
          <w:szCs w:val="26"/>
        </w:rPr>
        <w:t xml:space="preserve">, </w:t>
      </w:r>
      <w:r w:rsidRPr="00A10AAB">
        <w:rPr>
          <w:rFonts w:ascii="Times New Roman" w:hAnsi="Times New Roman"/>
          <w:sz w:val="26"/>
          <w:szCs w:val="26"/>
        </w:rPr>
        <w:t xml:space="preserve">руководствуясь положениями Федерального закона от 28.12.2008 г. № 273-ФЗ «О противодействии коррупции», </w:t>
      </w:r>
      <w:r w:rsidR="00566320" w:rsidRPr="00A10AAB">
        <w:rPr>
          <w:rFonts w:ascii="Times New Roman" w:hAnsi="Times New Roman"/>
          <w:sz w:val="26"/>
          <w:szCs w:val="26"/>
        </w:rPr>
        <w:t>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и Федеральны</w:t>
      </w:r>
      <w:r w:rsidR="00ED532D" w:rsidRPr="00A10AAB">
        <w:rPr>
          <w:rFonts w:ascii="Times New Roman" w:hAnsi="Times New Roman"/>
          <w:sz w:val="26"/>
          <w:szCs w:val="26"/>
        </w:rPr>
        <w:t xml:space="preserve">м законом </w:t>
      </w:r>
      <w:r w:rsidR="00566320" w:rsidRPr="00A10AAB">
        <w:rPr>
          <w:rFonts w:ascii="Times New Roman" w:hAnsi="Times New Roman"/>
          <w:sz w:val="26"/>
          <w:szCs w:val="26"/>
        </w:rPr>
        <w:t>от 18.07.2011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</w:t>
      </w:r>
      <w:proofErr w:type="gramEnd"/>
      <w:r w:rsidR="00566320" w:rsidRPr="00A10AAB">
        <w:rPr>
          <w:rFonts w:ascii="Times New Roman" w:hAnsi="Times New Roman"/>
          <w:sz w:val="26"/>
          <w:szCs w:val="26"/>
        </w:rPr>
        <w:t xml:space="preserve"> при осуществлении таких закупок, которая приводит или может привести к конфликту интересов»</w:t>
      </w:r>
      <w:r w:rsidR="00ED532D" w:rsidRPr="00A10AAB">
        <w:rPr>
          <w:rFonts w:ascii="Times New Roman" w:hAnsi="Times New Roman"/>
          <w:sz w:val="26"/>
          <w:szCs w:val="26"/>
        </w:rPr>
        <w:t xml:space="preserve">, </w:t>
      </w:r>
      <w:r w:rsidRPr="00A10AAB">
        <w:rPr>
          <w:rFonts w:ascii="Times New Roman" w:hAnsi="Times New Roman"/>
          <w:sz w:val="26"/>
          <w:szCs w:val="26"/>
        </w:rPr>
        <w:t>открытым голосованием Комиссия единогласно приняла решение:</w:t>
      </w:r>
    </w:p>
    <w:p w:rsidR="00144EFA" w:rsidRPr="00A10AAB" w:rsidRDefault="00144EFA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2228A" w:rsidRPr="00A10AAB" w:rsidRDefault="00302C41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1. </w:t>
      </w:r>
      <w:r w:rsidR="0082228A" w:rsidRPr="00A10AAB">
        <w:rPr>
          <w:rFonts w:ascii="Times New Roman" w:hAnsi="Times New Roman"/>
          <w:sz w:val="26"/>
          <w:szCs w:val="26"/>
        </w:rPr>
        <w:t>Информацию секретаря комиссии принять к сведению.</w:t>
      </w:r>
    </w:p>
    <w:p w:rsidR="0085096C" w:rsidRDefault="008D482C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2. </w:t>
      </w:r>
      <w:r w:rsidR="0082228A" w:rsidRPr="00A10AAB">
        <w:rPr>
          <w:rFonts w:ascii="Times New Roman" w:hAnsi="Times New Roman"/>
          <w:sz w:val="26"/>
          <w:szCs w:val="26"/>
        </w:rPr>
        <w:t xml:space="preserve">Одобрить реестр (карту) коррупционных рисков, возникающих при осуществлении закупок и план (реестр) мер, направленных на минимизацию коррупционных рисков, возникающих при осуществлении закупок. </w:t>
      </w:r>
    </w:p>
    <w:p w:rsidR="0085096C" w:rsidRDefault="0085096C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Л</w:t>
      </w:r>
      <w:r w:rsidRPr="00A10AAB">
        <w:rPr>
          <w:rFonts w:ascii="Times New Roman" w:hAnsi="Times New Roman"/>
          <w:sz w:val="26"/>
          <w:szCs w:val="26"/>
        </w:rPr>
        <w:t xml:space="preserve">ичной заинтересованности муниципальных служащих и работников, участвующих в осуществлении закупок, </w:t>
      </w:r>
      <w:proofErr w:type="gramStart"/>
      <w:r w:rsidRPr="00A10AAB">
        <w:rPr>
          <w:rFonts w:ascii="Times New Roman" w:hAnsi="Times New Roman"/>
          <w:sz w:val="26"/>
          <w:szCs w:val="26"/>
        </w:rPr>
        <w:t>которая</w:t>
      </w:r>
      <w:proofErr w:type="gramEnd"/>
      <w:r w:rsidRPr="00A10AAB">
        <w:rPr>
          <w:rFonts w:ascii="Times New Roman" w:hAnsi="Times New Roman"/>
          <w:sz w:val="26"/>
          <w:szCs w:val="26"/>
        </w:rPr>
        <w:t xml:space="preserve"> приводит или может привести к конфликту интересов</w:t>
      </w:r>
      <w:r>
        <w:rPr>
          <w:rFonts w:ascii="Times New Roman" w:hAnsi="Times New Roman"/>
          <w:sz w:val="26"/>
          <w:szCs w:val="26"/>
        </w:rPr>
        <w:t>, не выявлено.</w:t>
      </w:r>
    </w:p>
    <w:p w:rsidR="00302C41" w:rsidRPr="00A10AAB" w:rsidRDefault="0082228A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 </w:t>
      </w:r>
    </w:p>
    <w:p w:rsidR="00250A1F" w:rsidRPr="00A10AAB" w:rsidRDefault="007564F9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6"/>
          <w:szCs w:val="26"/>
        </w:rPr>
      </w:pPr>
      <w:r w:rsidRPr="00A10AAB">
        <w:rPr>
          <w:rFonts w:ascii="Times New Roman" w:hAnsi="Times New Roman"/>
          <w:b/>
          <w:sz w:val="26"/>
          <w:szCs w:val="26"/>
        </w:rPr>
        <w:t>Голосовали:</w:t>
      </w:r>
    </w:p>
    <w:p w:rsidR="007564F9" w:rsidRPr="00A10AAB" w:rsidRDefault="007564F9" w:rsidP="00682791">
      <w:pPr>
        <w:pStyle w:val="a7"/>
        <w:spacing w:after="0"/>
        <w:ind w:right="-2" w:firstLine="709"/>
        <w:jc w:val="both"/>
        <w:rPr>
          <w:sz w:val="26"/>
          <w:szCs w:val="26"/>
        </w:rPr>
      </w:pPr>
      <w:r w:rsidRPr="00A10AAB">
        <w:rPr>
          <w:sz w:val="26"/>
          <w:szCs w:val="26"/>
        </w:rPr>
        <w:t xml:space="preserve">"за"  - </w:t>
      </w:r>
      <w:r w:rsidR="00A10AAB" w:rsidRPr="00A10AAB">
        <w:rPr>
          <w:sz w:val="26"/>
          <w:szCs w:val="26"/>
        </w:rPr>
        <w:t>5</w:t>
      </w:r>
      <w:r w:rsidRPr="00A10AAB">
        <w:rPr>
          <w:sz w:val="26"/>
          <w:szCs w:val="26"/>
        </w:rPr>
        <w:t>,</w:t>
      </w:r>
    </w:p>
    <w:p w:rsidR="007564F9" w:rsidRPr="00A10AAB" w:rsidRDefault="007564F9" w:rsidP="00682791">
      <w:pPr>
        <w:pStyle w:val="a7"/>
        <w:spacing w:after="0"/>
        <w:ind w:right="-2" w:firstLine="709"/>
        <w:jc w:val="both"/>
        <w:rPr>
          <w:sz w:val="26"/>
          <w:szCs w:val="26"/>
        </w:rPr>
      </w:pPr>
      <w:r w:rsidRPr="00A10AAB">
        <w:rPr>
          <w:sz w:val="26"/>
          <w:szCs w:val="26"/>
        </w:rPr>
        <w:t>"против" - 0,</w:t>
      </w:r>
    </w:p>
    <w:p w:rsidR="007564F9" w:rsidRPr="00A10AAB" w:rsidRDefault="007564F9" w:rsidP="00682791">
      <w:pPr>
        <w:pStyle w:val="a7"/>
        <w:spacing w:after="0"/>
        <w:ind w:right="-2" w:firstLine="709"/>
        <w:jc w:val="both"/>
        <w:rPr>
          <w:sz w:val="26"/>
          <w:szCs w:val="26"/>
        </w:rPr>
      </w:pPr>
      <w:r w:rsidRPr="00A10AAB">
        <w:rPr>
          <w:sz w:val="26"/>
          <w:szCs w:val="26"/>
        </w:rPr>
        <w:t>"воздержался" - 0.</w:t>
      </w:r>
    </w:p>
    <w:p w:rsidR="007564F9" w:rsidRPr="00A10AAB" w:rsidRDefault="007564F9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10AAB">
        <w:rPr>
          <w:rFonts w:ascii="Times New Roman" w:hAnsi="Times New Roman"/>
          <w:sz w:val="26"/>
          <w:szCs w:val="26"/>
        </w:rPr>
        <w:tab/>
      </w:r>
      <w:r w:rsidR="00A10AAB">
        <w:rPr>
          <w:rFonts w:ascii="Times New Roman" w:hAnsi="Times New Roman"/>
          <w:sz w:val="26"/>
          <w:szCs w:val="26"/>
        </w:rPr>
        <w:t xml:space="preserve">              </w:t>
      </w:r>
      <w:r w:rsidR="009D507B" w:rsidRPr="00A10AAB">
        <w:rPr>
          <w:rFonts w:ascii="Times New Roman" w:hAnsi="Times New Roman"/>
          <w:sz w:val="26"/>
          <w:szCs w:val="26"/>
        </w:rPr>
        <w:t>___________</w:t>
      </w:r>
      <w:r w:rsidR="00A10AAB">
        <w:rPr>
          <w:rFonts w:ascii="Times New Roman" w:hAnsi="Times New Roman"/>
          <w:sz w:val="26"/>
          <w:szCs w:val="26"/>
        </w:rPr>
        <w:t xml:space="preserve">            </w:t>
      </w:r>
      <w:r w:rsidR="00F91ACB">
        <w:rPr>
          <w:rFonts w:ascii="Times New Roman" w:hAnsi="Times New Roman"/>
          <w:sz w:val="26"/>
          <w:szCs w:val="26"/>
        </w:rPr>
        <w:t xml:space="preserve">В.Н. </w:t>
      </w:r>
      <w:proofErr w:type="spellStart"/>
      <w:r w:rsidR="00F91ACB">
        <w:rPr>
          <w:rFonts w:ascii="Times New Roman" w:hAnsi="Times New Roman"/>
          <w:sz w:val="26"/>
          <w:szCs w:val="26"/>
        </w:rPr>
        <w:t>Рябоволов</w:t>
      </w:r>
      <w:proofErr w:type="spellEnd"/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DB0568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Секретарь комиссии</w:t>
      </w:r>
      <w:r w:rsidRPr="00A10AAB">
        <w:rPr>
          <w:rFonts w:ascii="Times New Roman" w:hAnsi="Times New Roman"/>
          <w:sz w:val="26"/>
          <w:szCs w:val="26"/>
        </w:rPr>
        <w:tab/>
      </w:r>
      <w:r w:rsidRPr="00A10AAB">
        <w:rPr>
          <w:rFonts w:ascii="Times New Roman" w:hAnsi="Times New Roman"/>
          <w:sz w:val="26"/>
          <w:szCs w:val="26"/>
        </w:rPr>
        <w:tab/>
      </w:r>
      <w:r w:rsidR="00A10AAB">
        <w:rPr>
          <w:rFonts w:ascii="Times New Roman" w:hAnsi="Times New Roman"/>
          <w:sz w:val="26"/>
          <w:szCs w:val="26"/>
        </w:rPr>
        <w:t xml:space="preserve">     </w:t>
      </w:r>
      <w:r w:rsidR="00634BD7" w:rsidRPr="00A10AAB">
        <w:rPr>
          <w:rFonts w:ascii="Times New Roman" w:hAnsi="Times New Roman"/>
          <w:sz w:val="26"/>
          <w:szCs w:val="26"/>
        </w:rPr>
        <w:t>____________</w:t>
      </w:r>
      <w:r w:rsidR="00A10AAB">
        <w:rPr>
          <w:rFonts w:ascii="Times New Roman" w:hAnsi="Times New Roman"/>
          <w:sz w:val="26"/>
          <w:szCs w:val="26"/>
        </w:rPr>
        <w:t xml:space="preserve">          </w:t>
      </w:r>
      <w:r w:rsidR="00F91ACB">
        <w:rPr>
          <w:rFonts w:ascii="Times New Roman" w:hAnsi="Times New Roman"/>
          <w:sz w:val="26"/>
          <w:szCs w:val="26"/>
        </w:rPr>
        <w:t>И.М. Овчаренко</w:t>
      </w:r>
    </w:p>
    <w:sectPr w:rsidR="00DB0568" w:rsidRPr="00A10AAB" w:rsidSect="00682791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F02"/>
    <w:multiLevelType w:val="hybridMultilevel"/>
    <w:tmpl w:val="35C41BE4"/>
    <w:lvl w:ilvl="0" w:tplc="473C4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61E09"/>
    <w:multiLevelType w:val="hybridMultilevel"/>
    <w:tmpl w:val="9CF26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4630A"/>
    <w:multiLevelType w:val="hybridMultilevel"/>
    <w:tmpl w:val="53B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64FD"/>
    <w:multiLevelType w:val="hybridMultilevel"/>
    <w:tmpl w:val="EE6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099E"/>
    <w:multiLevelType w:val="hybridMultilevel"/>
    <w:tmpl w:val="D916C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FA5DA3"/>
    <w:multiLevelType w:val="hybridMultilevel"/>
    <w:tmpl w:val="B2FA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1775"/>
    <w:multiLevelType w:val="hybridMultilevel"/>
    <w:tmpl w:val="5798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76B74"/>
    <w:multiLevelType w:val="hybridMultilevel"/>
    <w:tmpl w:val="EE6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44CDE"/>
    <w:multiLevelType w:val="multilevel"/>
    <w:tmpl w:val="D25EF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20753F"/>
    <w:multiLevelType w:val="hybridMultilevel"/>
    <w:tmpl w:val="A178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13CD"/>
    <w:multiLevelType w:val="multilevel"/>
    <w:tmpl w:val="0CCEA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2E31824"/>
    <w:multiLevelType w:val="hybridMultilevel"/>
    <w:tmpl w:val="5798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07ECD"/>
    <w:multiLevelType w:val="multilevel"/>
    <w:tmpl w:val="EFD8D54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E4641EF"/>
    <w:multiLevelType w:val="multilevel"/>
    <w:tmpl w:val="EF288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FA13920"/>
    <w:multiLevelType w:val="hybridMultilevel"/>
    <w:tmpl w:val="7C4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55"/>
    <w:rsid w:val="000454B4"/>
    <w:rsid w:val="000A297F"/>
    <w:rsid w:val="000D179A"/>
    <w:rsid w:val="000E79BC"/>
    <w:rsid w:val="001024D0"/>
    <w:rsid w:val="00127F55"/>
    <w:rsid w:val="00144EFA"/>
    <w:rsid w:val="001C05E3"/>
    <w:rsid w:val="00207031"/>
    <w:rsid w:val="00250A1F"/>
    <w:rsid w:val="002B55E4"/>
    <w:rsid w:val="00302C41"/>
    <w:rsid w:val="00311853"/>
    <w:rsid w:val="00364152"/>
    <w:rsid w:val="003C2A57"/>
    <w:rsid w:val="0043316F"/>
    <w:rsid w:val="0043393D"/>
    <w:rsid w:val="00435702"/>
    <w:rsid w:val="00437D45"/>
    <w:rsid w:val="00463266"/>
    <w:rsid w:val="004B1A45"/>
    <w:rsid w:val="004C3FA9"/>
    <w:rsid w:val="005217FB"/>
    <w:rsid w:val="005541AF"/>
    <w:rsid w:val="00566320"/>
    <w:rsid w:val="005A1AEC"/>
    <w:rsid w:val="00634BD7"/>
    <w:rsid w:val="00682791"/>
    <w:rsid w:val="006C592C"/>
    <w:rsid w:val="006C68CB"/>
    <w:rsid w:val="0071525B"/>
    <w:rsid w:val="007564F9"/>
    <w:rsid w:val="0081784E"/>
    <w:rsid w:val="0082228A"/>
    <w:rsid w:val="0085096C"/>
    <w:rsid w:val="00864F2B"/>
    <w:rsid w:val="008B6D9B"/>
    <w:rsid w:val="008B78F0"/>
    <w:rsid w:val="008D1E72"/>
    <w:rsid w:val="008D482C"/>
    <w:rsid w:val="00941645"/>
    <w:rsid w:val="009C1717"/>
    <w:rsid w:val="009C3464"/>
    <w:rsid w:val="009D507B"/>
    <w:rsid w:val="00A10AAB"/>
    <w:rsid w:val="00A6716F"/>
    <w:rsid w:val="00A95F08"/>
    <w:rsid w:val="00AB70C8"/>
    <w:rsid w:val="00AC0ABF"/>
    <w:rsid w:val="00AC20A8"/>
    <w:rsid w:val="00AE760B"/>
    <w:rsid w:val="00B145AB"/>
    <w:rsid w:val="00B31DE9"/>
    <w:rsid w:val="00B91A6E"/>
    <w:rsid w:val="00BA3D12"/>
    <w:rsid w:val="00BC2BEF"/>
    <w:rsid w:val="00C6767B"/>
    <w:rsid w:val="00CE7744"/>
    <w:rsid w:val="00D72ADB"/>
    <w:rsid w:val="00DB0568"/>
    <w:rsid w:val="00DF3BA5"/>
    <w:rsid w:val="00DF71C5"/>
    <w:rsid w:val="00E47B5D"/>
    <w:rsid w:val="00E5030B"/>
    <w:rsid w:val="00E7077F"/>
    <w:rsid w:val="00E7124A"/>
    <w:rsid w:val="00EA5D80"/>
    <w:rsid w:val="00EC2A5B"/>
    <w:rsid w:val="00ED488C"/>
    <w:rsid w:val="00ED532D"/>
    <w:rsid w:val="00EE498B"/>
    <w:rsid w:val="00EE4F73"/>
    <w:rsid w:val="00F12021"/>
    <w:rsid w:val="00F22920"/>
    <w:rsid w:val="00F32DBF"/>
    <w:rsid w:val="00F91ACB"/>
    <w:rsid w:val="00FB7DA5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F5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7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27F55"/>
    <w:pPr>
      <w:ind w:left="720"/>
      <w:contextualSpacing/>
    </w:pPr>
  </w:style>
  <w:style w:type="paragraph" w:styleId="3">
    <w:name w:val="Body Text 3"/>
    <w:basedOn w:val="a"/>
    <w:link w:val="30"/>
    <w:rsid w:val="00127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rsid w:val="00127F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27F55"/>
    <w:pPr>
      <w:spacing w:after="0" w:line="240" w:lineRule="auto"/>
      <w:ind w:left="-567" w:right="-766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link w:val="a4"/>
    <w:rsid w:val="00127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_"/>
    <w:link w:val="11"/>
    <w:rsid w:val="00AE760B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E760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pacing w:val="1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7564F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7564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0F9C-F343-462E-9B3B-7DF272D3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5</cp:revision>
  <cp:lastPrinted>2023-11-16T11:26:00Z</cp:lastPrinted>
  <dcterms:created xsi:type="dcterms:W3CDTF">2023-11-20T11:10:00Z</dcterms:created>
  <dcterms:modified xsi:type="dcterms:W3CDTF">2024-11-29T13:25:00Z</dcterms:modified>
</cp:coreProperties>
</file>