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B96A39" w:rsidRPr="00480ADD">
        <w:t>Муниципальное управление и гражданское общество Шекаловского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612286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F2AA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F2AA4">
              <w:rPr>
                <w:sz w:val="18"/>
                <w:szCs w:val="18"/>
              </w:rPr>
              <w:t>Ответственные</w:t>
            </w:r>
            <w:proofErr w:type="gramEnd"/>
            <w:r w:rsidRPr="003F2AA4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3F2AA4" w:rsidRDefault="00B96A3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3516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F2AA4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49277A">
        <w:trPr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452"/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главы администрации Шекаловского сельского поселения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07257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11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Осуществление мобилизационной и вневойсковой подготовки в Шекаловском сельском поселении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96"/>
          <w:jc w:val="center"/>
        </w:trPr>
        <w:tc>
          <w:tcPr>
            <w:tcW w:w="3487" w:type="dxa"/>
          </w:tcPr>
          <w:p w:rsidR="003F2AA4" w:rsidRPr="003F2AA4" w:rsidRDefault="003F2AA4" w:rsidP="00E16D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4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439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B96A39" w:rsidRPr="00AA18BC">
        <w:rPr>
          <w:sz w:val="24"/>
          <w:szCs w:val="24"/>
        </w:rPr>
        <w:t>Муниципальное управление и гражданское общество Шекаловского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612286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</w:t>
            </w:r>
            <w:proofErr w:type="gramStart"/>
            <w:r w:rsidRPr="00AA18BC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AA18BC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3F2AA4" w:rsidRPr="00AA18BC" w:rsidTr="00D12EAF">
        <w:trPr>
          <w:trHeight w:val="1188"/>
        </w:trPr>
        <w:tc>
          <w:tcPr>
            <w:tcW w:w="1928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FC35BE" w:rsidRPr="00AA18BC" w:rsidTr="00D12EAF">
        <w:trPr>
          <w:trHeight w:val="357"/>
        </w:trPr>
        <w:tc>
          <w:tcPr>
            <w:tcW w:w="1928" w:type="dxa"/>
          </w:tcPr>
          <w:p w:rsidR="00FC35BE" w:rsidRPr="00AA18BC" w:rsidRDefault="002877AA" w:rsidP="0049277A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C35BE" w:rsidRPr="00AA18BC" w:rsidRDefault="003F2AA4" w:rsidP="0049277A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</w:tr>
      <w:tr w:rsidR="00B86ECA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AA18BC" w:rsidRDefault="00B86ECA" w:rsidP="002877AA">
            <w:pPr>
              <w:pStyle w:val="ConsPlusNormal"/>
              <w:ind w:firstLine="0"/>
              <w:jc w:val="center"/>
            </w:pPr>
            <w:r w:rsidRPr="00AA18BC">
              <w:lastRenderedPageBreak/>
              <w:t xml:space="preserve">Основное мероприятие </w:t>
            </w:r>
            <w:r w:rsidR="002877AA" w:rsidRPr="00AA18BC">
              <w:t>1</w:t>
            </w:r>
            <w:r w:rsidR="003F2AA4" w:rsidRPr="00AA18BC">
              <w:t>.1</w:t>
            </w:r>
          </w:p>
        </w:tc>
        <w:tc>
          <w:tcPr>
            <w:tcW w:w="2670" w:type="dxa"/>
            <w:vAlign w:val="center"/>
          </w:tcPr>
          <w:p w:rsidR="00B86ECA" w:rsidRPr="00AA18BC" w:rsidRDefault="003F2AA4" w:rsidP="00E16D78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AA18BC" w:rsidRDefault="003F2AA4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администрации Шекаловского сельского поселения</w:t>
            </w: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AA18BC" w:rsidRDefault="002877AA" w:rsidP="00F60FA4">
            <w:pPr>
              <w:pStyle w:val="ConsPlusNormal"/>
              <w:ind w:firstLine="0"/>
              <w:jc w:val="center"/>
            </w:pPr>
            <w:r w:rsidRPr="00AA18BC">
              <w:t xml:space="preserve">Основное мероприятие </w:t>
            </w:r>
            <w:r w:rsidR="00F86F65" w:rsidRPr="00AA18BC">
              <w:t>1.</w:t>
            </w:r>
            <w:r w:rsidR="00F60FA4" w:rsidRPr="00AA18BC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главы администрации Шекаловского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главы Шекаловского сельского поселения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F86F65" w:rsidRPr="00AA18BC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AA18BC" w:rsidRDefault="00F86F65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</w:t>
            </w:r>
            <w:proofErr w:type="gramStart"/>
            <w:r w:rsidRPr="00AA18BC">
              <w:t>1</w:t>
            </w:r>
            <w:proofErr w:type="gramEnd"/>
            <w:r w:rsidRPr="00AA18BC">
              <w:t>.4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890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r w:rsidRPr="00AA18BC">
              <w:rPr>
                <w:bCs/>
              </w:rPr>
              <w:lastRenderedPageBreak/>
              <w:t>Шекаловском сельском поселении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65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lastRenderedPageBreak/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298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Шекаловского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D12EAF" w:rsidRDefault="00B96A39" w:rsidP="0049277A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Шекаловского сельского поселения </w:t>
      </w:r>
      <w:r w:rsidR="0049277A" w:rsidRPr="00D12EAF">
        <w:rPr>
          <w:sz w:val="24"/>
          <w:szCs w:val="24"/>
        </w:rPr>
        <w:t xml:space="preserve">по состоянию на </w:t>
      </w:r>
      <w:r w:rsidR="005F0F9E" w:rsidRPr="00D12EAF">
        <w:rPr>
          <w:sz w:val="24"/>
          <w:szCs w:val="24"/>
        </w:rPr>
        <w:t>01.01.202</w:t>
      </w:r>
      <w:r w:rsidR="00612286">
        <w:rPr>
          <w:sz w:val="24"/>
          <w:szCs w:val="24"/>
        </w:rPr>
        <w:t>4</w:t>
      </w:r>
      <w:r w:rsidR="0049277A" w:rsidRPr="00D12EAF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708"/>
        <w:gridCol w:w="851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F72EC4" w:rsidTr="00AB74AB">
        <w:trPr>
          <w:trHeight w:val="526"/>
        </w:trPr>
        <w:tc>
          <w:tcPr>
            <w:tcW w:w="1196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F72EC4">
              <w:rPr>
                <w:sz w:val="14"/>
                <w:szCs w:val="14"/>
              </w:rPr>
              <w:t xml:space="preserve"> ,</w:t>
            </w:r>
            <w:proofErr w:type="gramEnd"/>
            <w:r w:rsidRPr="00F72EC4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708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6198" w:type="dxa"/>
            <w:gridSpan w:val="8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F72EC4" w:rsidTr="00AB74AB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F72EC4" w:rsidTr="00AB74AB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F72EC4" w:rsidTr="00AB74AB">
        <w:trPr>
          <w:trHeight w:val="499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F72EC4" w:rsidTr="00AB74AB">
        <w:trPr>
          <w:trHeight w:val="30"/>
        </w:trPr>
        <w:tc>
          <w:tcPr>
            <w:tcW w:w="1196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F72EC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DA07F2" w:rsidRPr="00F72EC4" w:rsidTr="00AB74AB">
        <w:trPr>
          <w:trHeight w:val="419"/>
        </w:trPr>
        <w:tc>
          <w:tcPr>
            <w:tcW w:w="1196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708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3758,5</w:t>
            </w:r>
          </w:p>
        </w:tc>
        <w:tc>
          <w:tcPr>
            <w:tcW w:w="567" w:type="dxa"/>
          </w:tcPr>
          <w:p w:rsidR="00DA07F2" w:rsidRPr="00F72EC4" w:rsidRDefault="00DA07F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A07F2" w:rsidRPr="00DA07F2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A07F2">
              <w:rPr>
                <w:color w:val="000000"/>
                <w:sz w:val="14"/>
                <w:szCs w:val="14"/>
              </w:rPr>
              <w:t>3645,2</w:t>
            </w:r>
          </w:p>
        </w:tc>
        <w:tc>
          <w:tcPr>
            <w:tcW w:w="650" w:type="dxa"/>
          </w:tcPr>
          <w:p w:rsidR="00DA07F2" w:rsidRPr="00F72EC4" w:rsidRDefault="00DA07F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3758,5</w:t>
            </w:r>
          </w:p>
        </w:tc>
        <w:tc>
          <w:tcPr>
            <w:tcW w:w="812" w:type="dxa"/>
          </w:tcPr>
          <w:p w:rsidR="00DA07F2" w:rsidRPr="00F72EC4" w:rsidRDefault="00DA07F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DA07F2" w:rsidRPr="00F72EC4" w:rsidRDefault="00DA07F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A07F2" w:rsidRPr="00DA07F2" w:rsidRDefault="00DA07F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A07F2">
              <w:rPr>
                <w:color w:val="000000"/>
                <w:sz w:val="14"/>
                <w:szCs w:val="14"/>
              </w:rPr>
              <w:t>3645,2</w:t>
            </w:r>
          </w:p>
        </w:tc>
        <w:tc>
          <w:tcPr>
            <w:tcW w:w="670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A07F2" w:rsidRPr="00F72EC4" w:rsidRDefault="00DA07F2" w:rsidP="00AB74A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A07F2" w:rsidRPr="00F72EC4" w:rsidRDefault="00DA07F2" w:rsidP="00632E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A07F2" w:rsidRPr="00F72EC4" w:rsidRDefault="00DA07F2" w:rsidP="00AB74A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632E78" w:rsidRPr="00F72EC4" w:rsidTr="00AB74AB">
        <w:tc>
          <w:tcPr>
            <w:tcW w:w="1196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ГРБС</w:t>
            </w:r>
          </w:p>
        </w:tc>
        <w:tc>
          <w:tcPr>
            <w:tcW w:w="708" w:type="dxa"/>
          </w:tcPr>
          <w:p w:rsidR="00632E78" w:rsidRPr="00F72EC4" w:rsidRDefault="00632E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32E78" w:rsidRPr="00F72EC4" w:rsidRDefault="00632E78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B576E2" w:rsidRPr="00F72EC4" w:rsidTr="00AB74AB">
        <w:trPr>
          <w:trHeight w:val="273"/>
        </w:trPr>
        <w:tc>
          <w:tcPr>
            <w:tcW w:w="1196" w:type="dxa"/>
            <w:vMerge/>
          </w:tcPr>
          <w:p w:rsidR="00B576E2" w:rsidRPr="00F72EC4" w:rsidRDefault="00B576E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576E2" w:rsidRPr="00F72EC4" w:rsidRDefault="00B576E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576E2" w:rsidRPr="00F72EC4" w:rsidRDefault="00B576E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B576E2" w:rsidRPr="00F72EC4" w:rsidRDefault="00B576E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3758,5</w:t>
            </w:r>
          </w:p>
        </w:tc>
        <w:tc>
          <w:tcPr>
            <w:tcW w:w="567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B576E2" w:rsidRPr="00DA07F2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A07F2">
              <w:rPr>
                <w:color w:val="000000"/>
                <w:sz w:val="14"/>
                <w:szCs w:val="14"/>
              </w:rPr>
              <w:t>3645,2</w:t>
            </w:r>
          </w:p>
        </w:tc>
        <w:tc>
          <w:tcPr>
            <w:tcW w:w="650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3758,5</w:t>
            </w:r>
          </w:p>
        </w:tc>
        <w:tc>
          <w:tcPr>
            <w:tcW w:w="812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B576E2" w:rsidRPr="00DA07F2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A07F2">
              <w:rPr>
                <w:color w:val="000000"/>
                <w:sz w:val="14"/>
                <w:szCs w:val="14"/>
              </w:rPr>
              <w:t>3645,2</w:t>
            </w:r>
          </w:p>
        </w:tc>
        <w:tc>
          <w:tcPr>
            <w:tcW w:w="670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B576E2" w:rsidRPr="00F72EC4" w:rsidTr="00AB74AB">
        <w:tc>
          <w:tcPr>
            <w:tcW w:w="1196" w:type="dxa"/>
            <w:vMerge w:val="restart"/>
          </w:tcPr>
          <w:p w:rsidR="00B576E2" w:rsidRPr="00F72EC4" w:rsidRDefault="00B576E2" w:rsidP="002327D1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B576E2" w:rsidRPr="00F72EC4" w:rsidRDefault="00B576E2" w:rsidP="002327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 xml:space="preserve">Обеспечение 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lastRenderedPageBreak/>
              <w:t>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Всего, в том </w:t>
            </w:r>
            <w:r w:rsidRPr="00F72EC4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708" w:type="dxa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576E2" w:rsidRPr="00B576E2" w:rsidRDefault="00B576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567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B576E2" w:rsidRPr="00B576E2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650" w:type="dxa"/>
          </w:tcPr>
          <w:p w:rsidR="00B576E2" w:rsidRPr="00B576E2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812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B576E2" w:rsidRPr="00F72EC4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B576E2" w:rsidRPr="00B576E2" w:rsidRDefault="00B576E2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670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B576E2" w:rsidRPr="00F72EC4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320C5B" w:rsidRPr="00F72EC4" w:rsidTr="00AB74AB">
        <w:tc>
          <w:tcPr>
            <w:tcW w:w="1196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20C5B" w:rsidRPr="00F72EC4" w:rsidRDefault="00320C5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20C5B" w:rsidRPr="00F72EC4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20C5B" w:rsidRPr="00F72EC4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20C5B" w:rsidRPr="00F72EC4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17CE5" w:rsidRPr="00F72EC4" w:rsidTr="002C7BB2">
        <w:trPr>
          <w:trHeight w:val="827"/>
        </w:trPr>
        <w:tc>
          <w:tcPr>
            <w:tcW w:w="1196" w:type="dxa"/>
            <w:vMerge/>
          </w:tcPr>
          <w:p w:rsidR="00217CE5" w:rsidRPr="00F72EC4" w:rsidRDefault="00217CE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17CE5" w:rsidRPr="00F72EC4" w:rsidRDefault="00217CE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17CE5" w:rsidRPr="00F72EC4" w:rsidRDefault="00217CE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17CE5" w:rsidRPr="00F72EC4" w:rsidRDefault="00217CE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217CE5" w:rsidRPr="00F72EC4" w:rsidRDefault="00217CE5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17CE5" w:rsidRPr="00B576E2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567" w:type="dxa"/>
          </w:tcPr>
          <w:p w:rsidR="00217CE5" w:rsidRPr="00F72EC4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217CE5" w:rsidRPr="00F72EC4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217CE5" w:rsidRPr="00B576E2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650" w:type="dxa"/>
          </w:tcPr>
          <w:p w:rsidR="00217CE5" w:rsidRPr="00B576E2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812" w:type="dxa"/>
          </w:tcPr>
          <w:p w:rsidR="00217CE5" w:rsidRPr="00F72EC4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217CE5" w:rsidRPr="00F72EC4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217CE5" w:rsidRPr="00B576E2" w:rsidRDefault="00217CE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576E2">
              <w:rPr>
                <w:sz w:val="14"/>
                <w:szCs w:val="14"/>
              </w:rPr>
              <w:t>3554,4</w:t>
            </w:r>
          </w:p>
        </w:tc>
        <w:tc>
          <w:tcPr>
            <w:tcW w:w="670" w:type="dxa"/>
          </w:tcPr>
          <w:p w:rsidR="00217CE5" w:rsidRPr="00F72EC4" w:rsidRDefault="00217CE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17CE5" w:rsidRPr="00F72EC4" w:rsidRDefault="00217CE5" w:rsidP="001A2C7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217CE5" w:rsidRPr="00F72EC4" w:rsidRDefault="00217CE5" w:rsidP="001A2C7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217CE5" w:rsidRPr="00F72EC4" w:rsidRDefault="00217CE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FC7F4A" w:rsidRPr="00F72EC4" w:rsidTr="00AB74AB">
        <w:tc>
          <w:tcPr>
            <w:tcW w:w="1196" w:type="dxa"/>
            <w:vMerge w:val="restart"/>
          </w:tcPr>
          <w:p w:rsidR="00FC7F4A" w:rsidRPr="00F72EC4" w:rsidRDefault="00FC7F4A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FC7F4A" w:rsidRPr="00F72EC4" w:rsidRDefault="00FC7F4A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FC7F4A" w:rsidRPr="00F72EC4" w:rsidRDefault="00FC7F4A" w:rsidP="00232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Развитие муниципальной службы в органах местного самоуправления Шекаловского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FC7F4A" w:rsidRPr="00F72EC4" w:rsidRDefault="00FC7F4A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</w:t>
            </w:r>
            <w:proofErr w:type="gramStart"/>
            <w:r w:rsidRPr="00F72EC4">
              <w:rPr>
                <w:rFonts w:ascii="Arial" w:hAnsi="Arial" w:cs="Arial"/>
                <w:sz w:val="14"/>
                <w:szCs w:val="14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F72EC4">
              <w:rPr>
                <w:rFonts w:ascii="Arial" w:hAnsi="Arial" w:cs="Arial"/>
                <w:sz w:val="14"/>
                <w:szCs w:val="14"/>
              </w:rPr>
              <w:t xml:space="preserve"> Шекаловского сельского поселения;</w:t>
            </w:r>
          </w:p>
          <w:p w:rsidR="00FC7F4A" w:rsidRPr="00F72EC4" w:rsidRDefault="00FC7F4A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информированности населения о деятельности органов местного самоуправления Шекаловского сельского поселения;</w:t>
            </w:r>
          </w:p>
          <w:p w:rsidR="00FC7F4A" w:rsidRPr="00F72EC4" w:rsidRDefault="00FC7F4A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Укрепление материально-технического оснащения администрации Шекаловского сельского поселения</w:t>
            </w:r>
          </w:p>
        </w:tc>
        <w:tc>
          <w:tcPr>
            <w:tcW w:w="1277" w:type="dxa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567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650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812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670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FC7F4A" w:rsidRPr="00F72EC4" w:rsidTr="00AB74AB">
        <w:tc>
          <w:tcPr>
            <w:tcW w:w="119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C7F4A" w:rsidRPr="00F72EC4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C7F4A" w:rsidRPr="00F72EC4" w:rsidTr="00CC7039">
        <w:trPr>
          <w:trHeight w:val="2595"/>
        </w:trPr>
        <w:tc>
          <w:tcPr>
            <w:tcW w:w="119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</w:tcPr>
          <w:p w:rsidR="00FC7F4A" w:rsidRPr="00F72EC4" w:rsidRDefault="00FC7F4A" w:rsidP="00172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567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650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812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C7F4A" w:rsidRPr="00F72EC4" w:rsidRDefault="00FC7F4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1849,5</w:t>
            </w:r>
          </w:p>
        </w:tc>
        <w:tc>
          <w:tcPr>
            <w:tcW w:w="670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FC7F4A" w:rsidRPr="00F72EC4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476"/>
        </w:trPr>
        <w:tc>
          <w:tcPr>
            <w:tcW w:w="1196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 xml:space="preserve">Обеспечение деятельности главы </w:t>
            </w: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 xml:space="preserve">Эффективное исполнение полномочий </w:t>
            </w:r>
            <w:r w:rsidRPr="00F72EC4">
              <w:rPr>
                <w:sz w:val="14"/>
                <w:szCs w:val="14"/>
              </w:rPr>
              <w:lastRenderedPageBreak/>
              <w:t>главы администрации Шекаловского сельского поселения</w:t>
            </w:r>
          </w:p>
        </w:tc>
        <w:tc>
          <w:tcPr>
            <w:tcW w:w="1277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56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650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812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670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32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915E4" w:rsidRPr="00F72EC4" w:rsidTr="00AB74AB">
        <w:trPr>
          <w:trHeight w:val="473"/>
        </w:trPr>
        <w:tc>
          <w:tcPr>
            <w:tcW w:w="1196" w:type="dxa"/>
            <w:vMerge/>
          </w:tcPr>
          <w:p w:rsidR="008915E4" w:rsidRPr="00F72EC4" w:rsidRDefault="008915E4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8915E4" w:rsidRPr="00F72EC4" w:rsidRDefault="008915E4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85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567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650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812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875,0</w:t>
            </w:r>
          </w:p>
        </w:tc>
        <w:tc>
          <w:tcPr>
            <w:tcW w:w="670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311"/>
        </w:trPr>
        <w:tc>
          <w:tcPr>
            <w:tcW w:w="119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Default="008915E4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8915E4" w:rsidRPr="00F72EC4" w:rsidTr="00AB74AB">
        <w:trPr>
          <w:trHeight w:val="16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F72EC4" w:rsidRDefault="008915E4" w:rsidP="002C7B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915E4" w:rsidRPr="00F72EC4" w:rsidTr="00AB74AB">
        <w:trPr>
          <w:trHeight w:val="615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8915E4" w:rsidRPr="00F72EC4" w:rsidRDefault="008915E4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91401135910490200200</w:t>
            </w:r>
          </w:p>
        </w:tc>
        <w:tc>
          <w:tcPr>
            <w:tcW w:w="851" w:type="dxa"/>
          </w:tcPr>
          <w:p w:rsidR="008915E4" w:rsidRPr="00F72EC4" w:rsidRDefault="008915E4" w:rsidP="001E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8915E4" w:rsidRPr="00F72EC4" w:rsidTr="00AB74AB">
        <w:trPr>
          <w:trHeight w:val="615"/>
        </w:trPr>
        <w:tc>
          <w:tcPr>
            <w:tcW w:w="119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567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Default="008915E4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650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812" w:type="dxa"/>
          </w:tcPr>
          <w:p w:rsidR="008915E4" w:rsidRDefault="008915E4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Default="008915E4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F72EC4" w:rsidRDefault="008915E4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670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915E4" w:rsidRPr="00F72EC4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21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F72EC4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72EC4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D785C" w:rsidRPr="00F72EC4" w:rsidTr="00AB74AB">
        <w:trPr>
          <w:trHeight w:val="104"/>
        </w:trPr>
        <w:tc>
          <w:tcPr>
            <w:tcW w:w="119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F72EC4" w:rsidRDefault="003D785C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567" w:type="dxa"/>
          </w:tcPr>
          <w:p w:rsidR="003D785C" w:rsidRDefault="003D785C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3D785C" w:rsidRDefault="003D785C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3D785C" w:rsidRPr="00F72EC4" w:rsidRDefault="003D785C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650" w:type="dxa"/>
          </w:tcPr>
          <w:p w:rsidR="003D785C" w:rsidRPr="00F72EC4" w:rsidRDefault="003D785C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812" w:type="dxa"/>
          </w:tcPr>
          <w:p w:rsidR="003D785C" w:rsidRDefault="003D785C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D785C" w:rsidRDefault="003D785C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3D785C" w:rsidRPr="00F72EC4" w:rsidRDefault="003D785C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</w:t>
            </w:r>
          </w:p>
        </w:tc>
        <w:tc>
          <w:tcPr>
            <w:tcW w:w="670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3D785C" w:rsidRPr="00F72EC4" w:rsidTr="00AB74AB">
        <w:trPr>
          <w:trHeight w:val="615"/>
        </w:trPr>
        <w:tc>
          <w:tcPr>
            <w:tcW w:w="1196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275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567" w:type="dxa"/>
          </w:tcPr>
          <w:p w:rsidR="003D785C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3D785C" w:rsidRDefault="003D785C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3D785C" w:rsidRDefault="003D785C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3D785C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3D785C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3D785C" w:rsidRDefault="003D785C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3D785C" w:rsidRDefault="003D785C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3D785C" w:rsidRPr="00F72EC4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3D785C" w:rsidRPr="00F72EC4" w:rsidTr="00AB74AB">
        <w:trPr>
          <w:trHeight w:val="20"/>
        </w:trPr>
        <w:tc>
          <w:tcPr>
            <w:tcW w:w="119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D785C" w:rsidRPr="00F72EC4" w:rsidRDefault="003D785C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D785C" w:rsidRPr="00F72EC4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D785C" w:rsidRPr="00F72EC4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D785C" w:rsidRPr="00F72EC4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43F15" w:rsidRPr="00F72EC4" w:rsidTr="00CC7039">
        <w:trPr>
          <w:trHeight w:val="870"/>
        </w:trPr>
        <w:tc>
          <w:tcPr>
            <w:tcW w:w="1196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567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413"/>
        </w:trPr>
        <w:tc>
          <w:tcPr>
            <w:tcW w:w="1196" w:type="dxa"/>
            <w:vMerge w:val="restart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567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139"/>
        </w:trPr>
        <w:tc>
          <w:tcPr>
            <w:tcW w:w="119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43F15" w:rsidRPr="00F72EC4" w:rsidRDefault="00D43F15" w:rsidP="00331706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Шекаловского сельского </w:t>
            </w:r>
            <w:r w:rsidRPr="00F72EC4">
              <w:rPr>
                <w:sz w:val="14"/>
                <w:szCs w:val="14"/>
                <w:lang w:eastAsia="ar-SA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43F15" w:rsidRPr="00F72EC4" w:rsidTr="00AB74AB">
        <w:trPr>
          <w:trHeight w:val="174"/>
        </w:trPr>
        <w:tc>
          <w:tcPr>
            <w:tcW w:w="119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567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0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Default="00D43F15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D43F15" w:rsidRPr="00F72EC4" w:rsidRDefault="00D43F15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336"/>
        </w:trPr>
        <w:tc>
          <w:tcPr>
            <w:tcW w:w="119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43F15" w:rsidRPr="00F72EC4" w:rsidTr="00AB74AB">
        <w:trPr>
          <w:trHeight w:val="371"/>
        </w:trPr>
        <w:tc>
          <w:tcPr>
            <w:tcW w:w="1196" w:type="dxa"/>
            <w:vMerge w:val="restart"/>
            <w:vAlign w:val="center"/>
          </w:tcPr>
          <w:p w:rsidR="00D43F15" w:rsidRPr="00F72EC4" w:rsidRDefault="00D43F15" w:rsidP="001724C2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567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43F15" w:rsidRDefault="00D43F15" w:rsidP="001E71CC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70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F72EC4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43F15" w:rsidRPr="00F72EC4" w:rsidTr="00AB74AB">
        <w:trPr>
          <w:trHeight w:val="200"/>
        </w:trPr>
        <w:tc>
          <w:tcPr>
            <w:tcW w:w="119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43F15" w:rsidRPr="00F72EC4" w:rsidRDefault="00D43F15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F72EC4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23E0A" w:rsidRPr="00F72EC4" w:rsidTr="00AB74AB">
        <w:trPr>
          <w:trHeight w:val="615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23E0A" w:rsidRPr="00F72EC4" w:rsidRDefault="00923E0A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91410015930190470300</w:t>
            </w:r>
          </w:p>
        </w:tc>
        <w:tc>
          <w:tcPr>
            <w:tcW w:w="85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567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70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923E0A" w:rsidRPr="00F72EC4" w:rsidTr="00AB74AB">
        <w:trPr>
          <w:trHeight w:val="457"/>
        </w:trPr>
        <w:tc>
          <w:tcPr>
            <w:tcW w:w="1196" w:type="dxa"/>
            <w:vMerge w:val="restart"/>
            <w:vAlign w:val="center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275" w:type="dxa"/>
            <w:vMerge w:val="restart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Улучшение качества жизни отдельных категорий граждан Шекаловского сельского поселения</w:t>
            </w:r>
          </w:p>
        </w:tc>
        <w:tc>
          <w:tcPr>
            <w:tcW w:w="1277" w:type="dxa"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923E0A" w:rsidRPr="00F72EC4" w:rsidRDefault="00923E0A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567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70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923E0A" w:rsidRPr="00F72EC4" w:rsidTr="002C7BB2">
        <w:trPr>
          <w:trHeight w:val="276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923E0A" w:rsidRPr="00F72EC4" w:rsidRDefault="00923E0A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23E0A" w:rsidRPr="00F72EC4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1" w:type="dxa"/>
            <w:vAlign w:val="center"/>
          </w:tcPr>
          <w:p w:rsidR="00923E0A" w:rsidRPr="00F72EC4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923E0A" w:rsidRPr="00F72EC4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923E0A" w:rsidRPr="00F72EC4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923E0A" w:rsidRPr="00F72EC4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23E0A" w:rsidRPr="00F72EC4" w:rsidRDefault="00923E0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23E0A" w:rsidRPr="00F72EC4" w:rsidTr="001E71CC">
        <w:trPr>
          <w:trHeight w:val="615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23E0A" w:rsidRPr="00F72EC4" w:rsidRDefault="00923E0A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914100159301 90470300</w:t>
            </w:r>
          </w:p>
        </w:tc>
        <w:tc>
          <w:tcPr>
            <w:tcW w:w="85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567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Default="00923E0A" w:rsidP="00DC79E1">
            <w:r w:rsidRPr="009C6A1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F72EC4" w:rsidRDefault="00923E0A" w:rsidP="00DC79E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70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F72EC4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6122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612286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DB04B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B04B3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DB04B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3E0A" w:rsidRPr="003546AB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3E0A" w:rsidRPr="00DB04B3" w:rsidRDefault="00923E0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3E0A" w:rsidRPr="00DB04B3" w:rsidRDefault="00923E0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0A" w:rsidRPr="00DB04B3" w:rsidRDefault="00923E0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DB04B3" w:rsidRDefault="00923E0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3758,5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DB04B3" w:rsidRDefault="00923E0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3758,5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DB04B3" w:rsidRDefault="00923E0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3758,5</w:t>
            </w:r>
          </w:p>
        </w:tc>
      </w:tr>
      <w:tr w:rsidR="00D05DA2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923E0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1961EF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1961EF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</w:tr>
      <w:tr w:rsidR="00D05DA2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DB04B3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3546AB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color w:val="000000"/>
                <w:sz w:val="18"/>
                <w:szCs w:val="18"/>
              </w:rPr>
              <w:t>3645,2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color w:val="000000"/>
                <w:sz w:val="18"/>
                <w:szCs w:val="18"/>
              </w:rPr>
              <w:t>3645,2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color w:val="000000"/>
                <w:sz w:val="18"/>
                <w:szCs w:val="18"/>
              </w:rPr>
              <w:t>3645,2</w:t>
            </w:r>
          </w:p>
        </w:tc>
      </w:tr>
      <w:tr w:rsidR="001961EF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3546AB" w:rsidTr="00DB04B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DB04B3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«</w:t>
            </w:r>
            <w:r w:rsidRPr="00DB04B3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3554,4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3546AB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3546AB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1849,5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3546AB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DB04B3" w:rsidRDefault="00B049F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875,0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3546AB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014BE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830,0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4014BE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bCs/>
                <w:sz w:val="18"/>
                <w:szCs w:val="18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</w:tr>
      <w:tr w:rsidR="00DB04B3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4B3" w:rsidRPr="007E37A4" w:rsidTr="00DB04B3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</w:tr>
      <w:tr w:rsidR="00DB04B3" w:rsidRPr="007E37A4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4B3" w:rsidRPr="00DB04B3" w:rsidRDefault="00DB04B3" w:rsidP="00AB74AB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4B3" w:rsidRPr="00DB04B3" w:rsidRDefault="00DB04B3" w:rsidP="00AB7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DB04B3" w:rsidRDefault="00DB04B3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04B3">
              <w:rPr>
                <w:sz w:val="18"/>
                <w:szCs w:val="18"/>
              </w:rPr>
              <w:t>113,3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DC7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04B3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DB04B3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7E37A4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DB04B3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CE716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B58" w:rsidRPr="00CE716B" w:rsidRDefault="008A7B5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B5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A7B58" w:rsidRPr="00CE716B" w:rsidRDefault="008A7B58" w:rsidP="0049277A">
            <w:pPr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>Глава Шекаловского</w:t>
            </w:r>
          </w:p>
          <w:p w:rsidR="008A7B58" w:rsidRPr="00CE716B" w:rsidRDefault="008A7B58" w:rsidP="0049277A">
            <w:pPr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 xml:space="preserve"> сельского поселения</w:t>
            </w:r>
          </w:p>
          <w:p w:rsidR="008A7B58" w:rsidRPr="00CE716B" w:rsidRDefault="008A7B5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8A7B58" w:rsidRPr="00CE716B" w:rsidRDefault="008A7B5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A7B58" w:rsidRPr="00CE716B" w:rsidRDefault="008A7B58" w:rsidP="0049277A">
            <w:pPr>
              <w:jc w:val="both"/>
              <w:rPr>
                <w:rFonts w:ascii="Arial" w:hAnsi="Arial" w:cs="Arial"/>
              </w:rPr>
            </w:pPr>
          </w:p>
          <w:p w:rsidR="008A7B58" w:rsidRPr="006870AF" w:rsidRDefault="008A7B58" w:rsidP="0049277A">
            <w:pPr>
              <w:jc w:val="both"/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 xml:space="preserve">В.Н. </w:t>
            </w:r>
            <w:proofErr w:type="spellStart"/>
            <w:r w:rsidRPr="00CE716B">
              <w:rPr>
                <w:rFonts w:ascii="Arial" w:hAnsi="Arial" w:cs="Arial"/>
              </w:rPr>
              <w:t>Рябоволов</w:t>
            </w:r>
            <w:proofErr w:type="spellEnd"/>
          </w:p>
          <w:p w:rsidR="008A7B58" w:rsidRPr="006870AF" w:rsidRDefault="008A7B5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D12EAF"/>
    <w:sectPr w:rsidR="0049277A" w:rsidSect="00D12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726B"/>
    <w:rsid w:val="000428DD"/>
    <w:rsid w:val="00072572"/>
    <w:rsid w:val="0007257E"/>
    <w:rsid w:val="00081DA6"/>
    <w:rsid w:val="00082491"/>
    <w:rsid w:val="00083727"/>
    <w:rsid w:val="00086330"/>
    <w:rsid w:val="000903B8"/>
    <w:rsid w:val="000E77B5"/>
    <w:rsid w:val="000F1568"/>
    <w:rsid w:val="00103E15"/>
    <w:rsid w:val="001108DF"/>
    <w:rsid w:val="00110F92"/>
    <w:rsid w:val="00125EA6"/>
    <w:rsid w:val="00126A7A"/>
    <w:rsid w:val="0014726D"/>
    <w:rsid w:val="001526AB"/>
    <w:rsid w:val="00160058"/>
    <w:rsid w:val="001677FD"/>
    <w:rsid w:val="001724C2"/>
    <w:rsid w:val="00174E55"/>
    <w:rsid w:val="001803D6"/>
    <w:rsid w:val="001961EF"/>
    <w:rsid w:val="001A2C7B"/>
    <w:rsid w:val="001B5358"/>
    <w:rsid w:val="001E71CC"/>
    <w:rsid w:val="00207EF8"/>
    <w:rsid w:val="00217CE5"/>
    <w:rsid w:val="002327D1"/>
    <w:rsid w:val="0025760C"/>
    <w:rsid w:val="002877AA"/>
    <w:rsid w:val="00297468"/>
    <w:rsid w:val="002C3C18"/>
    <w:rsid w:val="002C4C09"/>
    <w:rsid w:val="002C7BB2"/>
    <w:rsid w:val="00320C5B"/>
    <w:rsid w:val="00322601"/>
    <w:rsid w:val="00331706"/>
    <w:rsid w:val="0033341E"/>
    <w:rsid w:val="00371A15"/>
    <w:rsid w:val="00372E06"/>
    <w:rsid w:val="003D0E20"/>
    <w:rsid w:val="003D785C"/>
    <w:rsid w:val="003F2701"/>
    <w:rsid w:val="003F2AA4"/>
    <w:rsid w:val="004014BE"/>
    <w:rsid w:val="00427142"/>
    <w:rsid w:val="00447368"/>
    <w:rsid w:val="0044793A"/>
    <w:rsid w:val="00454464"/>
    <w:rsid w:val="00461BA4"/>
    <w:rsid w:val="00463D7D"/>
    <w:rsid w:val="00464CA9"/>
    <w:rsid w:val="00491661"/>
    <w:rsid w:val="0049277A"/>
    <w:rsid w:val="00495AEE"/>
    <w:rsid w:val="0050793F"/>
    <w:rsid w:val="00516F4B"/>
    <w:rsid w:val="00520453"/>
    <w:rsid w:val="005240F1"/>
    <w:rsid w:val="0055018E"/>
    <w:rsid w:val="005A4A98"/>
    <w:rsid w:val="005B5633"/>
    <w:rsid w:val="005C56C4"/>
    <w:rsid w:val="005D4391"/>
    <w:rsid w:val="005D78A3"/>
    <w:rsid w:val="005F0F9E"/>
    <w:rsid w:val="00612286"/>
    <w:rsid w:val="00632E78"/>
    <w:rsid w:val="006843F5"/>
    <w:rsid w:val="006A1290"/>
    <w:rsid w:val="006A7FE6"/>
    <w:rsid w:val="006B7CE0"/>
    <w:rsid w:val="006D5CB8"/>
    <w:rsid w:val="006E48CD"/>
    <w:rsid w:val="007164F5"/>
    <w:rsid w:val="00776091"/>
    <w:rsid w:val="007A61D2"/>
    <w:rsid w:val="007B041D"/>
    <w:rsid w:val="007B229C"/>
    <w:rsid w:val="007E37A4"/>
    <w:rsid w:val="008528F0"/>
    <w:rsid w:val="00876E8F"/>
    <w:rsid w:val="008915E4"/>
    <w:rsid w:val="008964B2"/>
    <w:rsid w:val="008978A9"/>
    <w:rsid w:val="008A634C"/>
    <w:rsid w:val="008A7B58"/>
    <w:rsid w:val="00906FC8"/>
    <w:rsid w:val="00923E0A"/>
    <w:rsid w:val="00953452"/>
    <w:rsid w:val="009668AD"/>
    <w:rsid w:val="00987665"/>
    <w:rsid w:val="009E301F"/>
    <w:rsid w:val="009F125A"/>
    <w:rsid w:val="009F2C05"/>
    <w:rsid w:val="00A07B20"/>
    <w:rsid w:val="00A13F1B"/>
    <w:rsid w:val="00A5574B"/>
    <w:rsid w:val="00A72617"/>
    <w:rsid w:val="00A90E12"/>
    <w:rsid w:val="00A960D2"/>
    <w:rsid w:val="00AA18BC"/>
    <w:rsid w:val="00AA52AB"/>
    <w:rsid w:val="00AB74AB"/>
    <w:rsid w:val="00AC0CF0"/>
    <w:rsid w:val="00AC249E"/>
    <w:rsid w:val="00AD7C95"/>
    <w:rsid w:val="00AE13F5"/>
    <w:rsid w:val="00AE40EC"/>
    <w:rsid w:val="00B049FA"/>
    <w:rsid w:val="00B2494F"/>
    <w:rsid w:val="00B41479"/>
    <w:rsid w:val="00B576E2"/>
    <w:rsid w:val="00B86ECA"/>
    <w:rsid w:val="00B87A27"/>
    <w:rsid w:val="00B96A39"/>
    <w:rsid w:val="00BC2A33"/>
    <w:rsid w:val="00C0394A"/>
    <w:rsid w:val="00C31F71"/>
    <w:rsid w:val="00C63BCA"/>
    <w:rsid w:val="00CB3E68"/>
    <w:rsid w:val="00CC7039"/>
    <w:rsid w:val="00CD58F0"/>
    <w:rsid w:val="00CE4FDF"/>
    <w:rsid w:val="00CE716B"/>
    <w:rsid w:val="00D05DA2"/>
    <w:rsid w:val="00D12EAF"/>
    <w:rsid w:val="00D16A9F"/>
    <w:rsid w:val="00D2512D"/>
    <w:rsid w:val="00D43DF9"/>
    <w:rsid w:val="00D43F15"/>
    <w:rsid w:val="00D5746F"/>
    <w:rsid w:val="00D649A7"/>
    <w:rsid w:val="00D7185A"/>
    <w:rsid w:val="00D84CD0"/>
    <w:rsid w:val="00DA07F2"/>
    <w:rsid w:val="00DB04B3"/>
    <w:rsid w:val="00DD32E8"/>
    <w:rsid w:val="00E02540"/>
    <w:rsid w:val="00E16D78"/>
    <w:rsid w:val="00E21E5E"/>
    <w:rsid w:val="00E22B4F"/>
    <w:rsid w:val="00E37C62"/>
    <w:rsid w:val="00E52323"/>
    <w:rsid w:val="00E60153"/>
    <w:rsid w:val="00E8486D"/>
    <w:rsid w:val="00E86A6E"/>
    <w:rsid w:val="00E92FBB"/>
    <w:rsid w:val="00E96464"/>
    <w:rsid w:val="00EA6CBD"/>
    <w:rsid w:val="00EC703B"/>
    <w:rsid w:val="00EE58EB"/>
    <w:rsid w:val="00EE73F2"/>
    <w:rsid w:val="00F217DF"/>
    <w:rsid w:val="00F60FA4"/>
    <w:rsid w:val="00F72EC4"/>
    <w:rsid w:val="00F86836"/>
    <w:rsid w:val="00F86F65"/>
    <w:rsid w:val="00F908BD"/>
    <w:rsid w:val="00FB40A1"/>
    <w:rsid w:val="00FC35BE"/>
    <w:rsid w:val="00FC7F4A"/>
    <w:rsid w:val="00FD0895"/>
    <w:rsid w:val="00FF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16</cp:revision>
  <dcterms:created xsi:type="dcterms:W3CDTF">2022-02-09T11:55:00Z</dcterms:created>
  <dcterms:modified xsi:type="dcterms:W3CDTF">2024-03-22T13:22:00Z</dcterms:modified>
</cp:coreProperties>
</file>