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ШЕКАЛОВСКОГО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А С П О Р Я Ж Е Н И Е</w:t>
      </w:r>
    </w:p>
    <w:p w:rsidR="003333DC" w:rsidRPr="00C564BD" w:rsidRDefault="003333DC" w:rsidP="003333DC">
      <w:pPr>
        <w:jc w:val="center"/>
      </w:pPr>
    </w:p>
    <w:p w:rsidR="003333DC" w:rsidRPr="000F53C4" w:rsidRDefault="003333DC" w:rsidP="003333DC">
      <w:pPr>
        <w:rPr>
          <w:sz w:val="26"/>
          <w:szCs w:val="26"/>
          <w:u w:val="single"/>
        </w:rPr>
      </w:pPr>
      <w:r w:rsidRPr="00CC7DC4">
        <w:rPr>
          <w:sz w:val="26"/>
          <w:szCs w:val="26"/>
          <w:u w:val="single"/>
        </w:rPr>
        <w:t xml:space="preserve">От </w:t>
      </w:r>
      <w:r w:rsidR="00CC7DC4" w:rsidRPr="00CC7DC4">
        <w:rPr>
          <w:sz w:val="26"/>
          <w:szCs w:val="26"/>
          <w:u w:val="single"/>
        </w:rPr>
        <w:t>27.03.2024</w:t>
      </w:r>
      <w:r w:rsidRPr="00CC7DC4">
        <w:rPr>
          <w:sz w:val="26"/>
          <w:szCs w:val="26"/>
          <w:u w:val="single"/>
        </w:rPr>
        <w:t xml:space="preserve"> года  № </w:t>
      </w:r>
      <w:r w:rsidR="003D1314" w:rsidRPr="00CC7DC4">
        <w:rPr>
          <w:sz w:val="26"/>
          <w:szCs w:val="26"/>
          <w:u w:val="single"/>
        </w:rPr>
        <w:t>1</w:t>
      </w:r>
      <w:r w:rsidR="00CC7DC4" w:rsidRPr="00CC7DC4">
        <w:rPr>
          <w:sz w:val="26"/>
          <w:szCs w:val="26"/>
          <w:u w:val="single"/>
        </w:rPr>
        <w:t>2</w:t>
      </w:r>
    </w:p>
    <w:p w:rsidR="003333DC" w:rsidRPr="00C564BD" w:rsidRDefault="003333DC" w:rsidP="003333DC">
      <w:pPr>
        <w:ind w:right="282"/>
        <w:rPr>
          <w:bCs/>
        </w:rPr>
      </w:pPr>
      <w:r w:rsidRPr="00C564BD">
        <w:rPr>
          <w:bCs/>
        </w:rPr>
        <w:t>с. Шекаловка</w:t>
      </w:r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</w:t>
      </w:r>
      <w:r w:rsidR="00C564BD" w:rsidRPr="00C564BD">
        <w:rPr>
          <w:bCs/>
          <w:kern w:val="28"/>
          <w:sz w:val="26"/>
          <w:szCs w:val="26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>»</w:t>
      </w:r>
    </w:p>
    <w:p w:rsidR="003333DC" w:rsidRPr="00C564BD" w:rsidRDefault="003333DC" w:rsidP="003333DC">
      <w:pPr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>на 202</w:t>
      </w:r>
      <w:r w:rsidR="00065C09">
        <w:rPr>
          <w:sz w:val="26"/>
          <w:szCs w:val="26"/>
        </w:rPr>
        <w:t>4</w:t>
      </w:r>
      <w:r w:rsidRPr="00C564BD">
        <w:rPr>
          <w:sz w:val="26"/>
          <w:szCs w:val="26"/>
        </w:rPr>
        <w:t xml:space="preserve"> год</w:t>
      </w:r>
    </w:p>
    <w:p w:rsidR="00F57AB6" w:rsidRPr="00C564BD" w:rsidRDefault="00F57AB6" w:rsidP="00F57AB6">
      <w:pPr>
        <w:jc w:val="center"/>
        <w:rPr>
          <w:sz w:val="26"/>
          <w:szCs w:val="26"/>
        </w:rPr>
      </w:pPr>
    </w:p>
    <w:p w:rsidR="0079220F" w:rsidRPr="005A78BD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B07D1F">
        <w:rPr>
          <w:spacing w:val="-6"/>
          <w:sz w:val="26"/>
          <w:szCs w:val="26"/>
        </w:rPr>
        <w:t xml:space="preserve">области от </w:t>
      </w:r>
      <w:r w:rsidR="00065C09" w:rsidRPr="00B07D1F">
        <w:rPr>
          <w:rFonts w:cs="Arial"/>
          <w:sz w:val="26"/>
          <w:szCs w:val="26"/>
        </w:rPr>
        <w:t xml:space="preserve">21.03.2024 </w:t>
      </w:r>
      <w:r w:rsidR="00065C09" w:rsidRPr="00B07D1F">
        <w:rPr>
          <w:rFonts w:cs="Arial"/>
          <w:spacing w:val="-14"/>
          <w:sz w:val="26"/>
          <w:szCs w:val="26"/>
        </w:rPr>
        <w:t xml:space="preserve">года </w:t>
      </w:r>
      <w:r w:rsidR="00065C09" w:rsidRPr="00B07D1F">
        <w:rPr>
          <w:rFonts w:cs="Arial"/>
          <w:sz w:val="26"/>
          <w:szCs w:val="26"/>
        </w:rPr>
        <w:t>№ 25</w:t>
      </w:r>
      <w:r w:rsidR="00065C09" w:rsidRPr="00B07D1F">
        <w:rPr>
          <w:sz w:val="26"/>
          <w:szCs w:val="26"/>
        </w:rPr>
        <w:t xml:space="preserve"> </w:t>
      </w:r>
      <w:r w:rsidRPr="00B07D1F">
        <w:rPr>
          <w:sz w:val="26"/>
          <w:szCs w:val="26"/>
        </w:rPr>
        <w:t>«</w:t>
      </w:r>
      <w:r w:rsidR="00131A8F" w:rsidRPr="00B07D1F">
        <w:rPr>
          <w:sz w:val="26"/>
          <w:szCs w:val="26"/>
        </w:rPr>
        <w:t>О внесении изменений в  постановление администрации</w:t>
      </w:r>
      <w:r w:rsidR="00131A8F" w:rsidRPr="00131A8F">
        <w:rPr>
          <w:sz w:val="26"/>
          <w:szCs w:val="26"/>
        </w:rPr>
        <w:t xml:space="preserve"> Шекаловского сельского поселения Россошанского муниципального</w:t>
      </w:r>
      <w:proofErr w:type="gramEnd"/>
      <w:r w:rsidR="00131A8F" w:rsidRPr="00131A8F">
        <w:rPr>
          <w:sz w:val="26"/>
          <w:szCs w:val="26"/>
        </w:rPr>
        <w:t xml:space="preserve"> района от 09.12.2020г. № 84 «</w:t>
      </w:r>
      <w:r w:rsidR="00131A8F" w:rsidRPr="00131A8F">
        <w:rPr>
          <w:bCs/>
          <w:kern w:val="28"/>
          <w:sz w:val="26"/>
          <w:szCs w:val="26"/>
        </w:rPr>
        <w:t xml:space="preserve">Об утверждении муниципальной программы Шекаловского сельского поселения Россошанского муниципального района </w:t>
      </w:r>
      <w:r w:rsidR="00131A8F" w:rsidRPr="00131A8F">
        <w:rPr>
          <w:bCs/>
          <w:sz w:val="26"/>
          <w:szCs w:val="26"/>
        </w:rPr>
        <w:t>Воронежской области</w:t>
      </w:r>
      <w:r w:rsidR="00131A8F" w:rsidRPr="00131A8F">
        <w:rPr>
          <w:bCs/>
          <w:kern w:val="28"/>
          <w:sz w:val="26"/>
          <w:szCs w:val="26"/>
        </w:rPr>
        <w:t xml:space="preserve"> «Защита населения и территории Шекаловского сельского поселения от чрезвычайных ситуаций, обеспечение пожарной безопасности</w:t>
      </w:r>
      <w:r w:rsidRPr="005A78BD">
        <w:rPr>
          <w:bCs/>
          <w:sz w:val="26"/>
          <w:szCs w:val="26"/>
        </w:rPr>
        <w:t>»</w:t>
      </w:r>
      <w:r w:rsidRPr="005A78BD">
        <w:rPr>
          <w:sz w:val="26"/>
          <w:szCs w:val="26"/>
        </w:rPr>
        <w:t>:</w:t>
      </w:r>
    </w:p>
    <w:p w:rsidR="0001659D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5A78BD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Pr="00C564BD">
        <w:rPr>
          <w:bCs/>
          <w:kern w:val="28"/>
          <w:sz w:val="26"/>
          <w:szCs w:val="26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Pr="005A78BD">
        <w:rPr>
          <w:sz w:val="26"/>
          <w:szCs w:val="26"/>
        </w:rPr>
        <w:t>» на 202</w:t>
      </w:r>
      <w:r w:rsidR="00B07D1F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Default="003C35E0" w:rsidP="003C35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>возложить на главу Шекаловского сельского поселения</w:t>
      </w:r>
      <w:r>
        <w:rPr>
          <w:bCs/>
          <w:sz w:val="26"/>
          <w:szCs w:val="26"/>
        </w:rPr>
        <w:t>.</w:t>
      </w:r>
    </w:p>
    <w:p w:rsidR="0001659D" w:rsidRPr="00C564BD" w:rsidRDefault="0001659D" w:rsidP="0001659D">
      <w:pPr>
        <w:rPr>
          <w:sz w:val="26"/>
          <w:szCs w:val="26"/>
        </w:rPr>
      </w:pPr>
    </w:p>
    <w:p w:rsidR="00EC7EBE" w:rsidRPr="00C564BD" w:rsidRDefault="00EC7EBE" w:rsidP="00EC7EBE">
      <w:pPr>
        <w:rPr>
          <w:sz w:val="26"/>
          <w:szCs w:val="26"/>
        </w:rPr>
      </w:pPr>
    </w:p>
    <w:p w:rsidR="00301CFF" w:rsidRPr="00C564BD" w:rsidRDefault="003333DC" w:rsidP="00903946">
      <w:pPr>
        <w:jc w:val="both"/>
        <w:rPr>
          <w:rStyle w:val="a7"/>
          <w:b w:val="0"/>
          <w:bCs/>
          <w:color w:val="auto"/>
          <w:sz w:val="18"/>
          <w:szCs w:val="18"/>
        </w:rPr>
        <w:sectPr w:rsidR="00301CFF" w:rsidRPr="00C564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564BD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C564BD">
        <w:rPr>
          <w:sz w:val="26"/>
          <w:szCs w:val="26"/>
        </w:rPr>
        <w:t>Рябоволов</w:t>
      </w:r>
      <w:proofErr w:type="spellEnd"/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CC7DC4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3333DC" w:rsidRPr="00C564BD">
        <w:rPr>
          <w:sz w:val="26"/>
          <w:szCs w:val="26"/>
        </w:rPr>
        <w:t>Шекаловского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CC7DC4" w:rsidRPr="00CC7DC4">
        <w:rPr>
          <w:sz w:val="26"/>
          <w:szCs w:val="26"/>
        </w:rPr>
        <w:t>27.03.2024 года  № 12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C564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564BD">
        <w:rPr>
          <w:rFonts w:ascii="Times New Roman" w:hAnsi="Times New Roman" w:cs="Times New Roman"/>
          <w:sz w:val="26"/>
          <w:szCs w:val="26"/>
        </w:rPr>
        <w:t>«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="00B710EC" w:rsidRPr="00C564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C564BD">
        <w:rPr>
          <w:rFonts w:ascii="Times New Roman" w:hAnsi="Times New Roman" w:cs="Times New Roman"/>
          <w:sz w:val="26"/>
          <w:szCs w:val="26"/>
        </w:rPr>
        <w:t>202</w:t>
      </w:r>
      <w:r w:rsidR="00B07D1F">
        <w:rPr>
          <w:rFonts w:ascii="Times New Roman" w:hAnsi="Times New Roman" w:cs="Times New Roman"/>
          <w:sz w:val="26"/>
          <w:szCs w:val="26"/>
        </w:rPr>
        <w:t>4</w:t>
      </w:r>
      <w:r w:rsidR="0001659D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C564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C564BD" w:rsidTr="00623AE5">
        <w:tc>
          <w:tcPr>
            <w:tcW w:w="2093" w:type="dxa"/>
            <w:vMerge w:val="restart"/>
          </w:tcPr>
          <w:p w:rsidR="00250BE3" w:rsidRPr="00C564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64BD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C564BD" w:rsidRDefault="00250BE3" w:rsidP="00544C93">
            <w:pPr>
              <w:jc w:val="center"/>
            </w:pPr>
            <w:r w:rsidRPr="00C564BD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C564BD" w:rsidTr="00623AE5">
        <w:tc>
          <w:tcPr>
            <w:tcW w:w="209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C564BD" w:rsidRDefault="00250BE3" w:rsidP="00231E6C">
            <w:pPr>
              <w:jc w:val="center"/>
            </w:pPr>
            <w:r w:rsidRPr="00C564BD">
              <w:t>всего</w:t>
            </w:r>
          </w:p>
        </w:tc>
        <w:tc>
          <w:tcPr>
            <w:tcW w:w="2629" w:type="dxa"/>
            <w:gridSpan w:val="3"/>
          </w:tcPr>
          <w:p w:rsidR="00250BE3" w:rsidRPr="00C564BD" w:rsidRDefault="00250BE3" w:rsidP="00231E6C">
            <w:pPr>
              <w:jc w:val="center"/>
            </w:pPr>
            <w:r w:rsidRPr="00C564BD">
              <w:t>в том числе по источникам</w:t>
            </w:r>
          </w:p>
        </w:tc>
      </w:tr>
      <w:tr w:rsidR="00250BE3" w:rsidRPr="00C564BD" w:rsidTr="00623AE5">
        <w:tc>
          <w:tcPr>
            <w:tcW w:w="209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C564BD" w:rsidTr="00623AE5">
        <w:tc>
          <w:tcPr>
            <w:tcW w:w="2093" w:type="dxa"/>
          </w:tcPr>
          <w:p w:rsidR="007F23EE" w:rsidRPr="00C564BD" w:rsidRDefault="007F23EE" w:rsidP="00DD18EF">
            <w:pPr>
              <w:jc w:val="center"/>
            </w:pPr>
            <w:r w:rsidRPr="00C564BD">
              <w:t>1</w:t>
            </w:r>
          </w:p>
        </w:tc>
        <w:tc>
          <w:tcPr>
            <w:tcW w:w="2410" w:type="dxa"/>
          </w:tcPr>
          <w:p w:rsidR="007F23EE" w:rsidRPr="00C564BD" w:rsidRDefault="007F23EE" w:rsidP="00DD18EF">
            <w:pPr>
              <w:jc w:val="center"/>
            </w:pPr>
            <w:r w:rsidRPr="00C564BD">
              <w:t>2</w:t>
            </w:r>
          </w:p>
        </w:tc>
        <w:tc>
          <w:tcPr>
            <w:tcW w:w="2551" w:type="dxa"/>
          </w:tcPr>
          <w:p w:rsidR="007F23EE" w:rsidRPr="00C564BD" w:rsidRDefault="007F23EE" w:rsidP="00DD18EF">
            <w:pPr>
              <w:jc w:val="center"/>
            </w:pPr>
            <w:r w:rsidRPr="00C564BD">
              <w:t>3</w:t>
            </w:r>
          </w:p>
        </w:tc>
        <w:tc>
          <w:tcPr>
            <w:tcW w:w="1843" w:type="dxa"/>
          </w:tcPr>
          <w:p w:rsidR="007F23EE" w:rsidRPr="00C564BD" w:rsidRDefault="007F23EE" w:rsidP="00DD18EF">
            <w:pPr>
              <w:jc w:val="center"/>
            </w:pPr>
            <w:r w:rsidRPr="00C564BD">
              <w:t>4</w:t>
            </w:r>
          </w:p>
        </w:tc>
        <w:tc>
          <w:tcPr>
            <w:tcW w:w="2268" w:type="dxa"/>
          </w:tcPr>
          <w:p w:rsidR="007F23EE" w:rsidRPr="00C564BD" w:rsidRDefault="007F23EE" w:rsidP="00DD18EF">
            <w:pPr>
              <w:jc w:val="center"/>
            </w:pPr>
            <w:r w:rsidRPr="00C564BD">
              <w:t>5</w:t>
            </w:r>
          </w:p>
        </w:tc>
        <w:tc>
          <w:tcPr>
            <w:tcW w:w="992" w:type="dxa"/>
          </w:tcPr>
          <w:p w:rsidR="007F23EE" w:rsidRPr="00C564BD" w:rsidRDefault="007F23EE" w:rsidP="00DD18EF">
            <w:pPr>
              <w:jc w:val="center"/>
            </w:pPr>
            <w:r w:rsidRPr="00C564BD">
              <w:t>6</w:t>
            </w:r>
          </w:p>
        </w:tc>
        <w:tc>
          <w:tcPr>
            <w:tcW w:w="851" w:type="dxa"/>
          </w:tcPr>
          <w:p w:rsidR="007F23EE" w:rsidRPr="00C564BD" w:rsidRDefault="007F23EE" w:rsidP="00DD18EF">
            <w:pPr>
              <w:jc w:val="center"/>
            </w:pPr>
            <w:r w:rsidRPr="00C564BD">
              <w:t>7</w:t>
            </w:r>
          </w:p>
        </w:tc>
        <w:tc>
          <w:tcPr>
            <w:tcW w:w="850" w:type="dxa"/>
          </w:tcPr>
          <w:p w:rsidR="007F23EE" w:rsidRPr="00C564BD" w:rsidRDefault="007F23EE" w:rsidP="00DD18EF">
            <w:pPr>
              <w:jc w:val="center"/>
            </w:pPr>
            <w:r w:rsidRPr="00C564BD">
              <w:t>8</w:t>
            </w:r>
          </w:p>
        </w:tc>
        <w:tc>
          <w:tcPr>
            <w:tcW w:w="928" w:type="dxa"/>
          </w:tcPr>
          <w:p w:rsidR="007F23EE" w:rsidRPr="00C564BD" w:rsidRDefault="007F23EE" w:rsidP="00DD18EF">
            <w:pPr>
              <w:jc w:val="center"/>
            </w:pPr>
            <w:r w:rsidRPr="00C564BD">
              <w:t>9</w:t>
            </w:r>
          </w:p>
        </w:tc>
      </w:tr>
      <w:tr w:rsidR="007F23EE" w:rsidRPr="00C564BD" w:rsidTr="00B752C1">
        <w:tc>
          <w:tcPr>
            <w:tcW w:w="2093" w:type="dxa"/>
            <w:vMerge w:val="restart"/>
          </w:tcPr>
          <w:p w:rsidR="007F23EE" w:rsidRPr="00C564BD" w:rsidRDefault="007F23EE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Защита населения и территории Шекаловского сельского поселения от чрезвычайных ситуаций, обеспечения пожарной безопасности</w:t>
            </w:r>
          </w:p>
        </w:tc>
        <w:tc>
          <w:tcPr>
            <w:tcW w:w="2551" w:type="dxa"/>
            <w:vMerge w:val="restart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23EE" w:rsidRPr="00470F75" w:rsidRDefault="00B145BA" w:rsidP="00B752C1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  <w:tc>
          <w:tcPr>
            <w:tcW w:w="851" w:type="dxa"/>
          </w:tcPr>
          <w:p w:rsidR="007F23EE" w:rsidRPr="00470F75" w:rsidRDefault="007F23EE" w:rsidP="00B752C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7F23EE" w:rsidRPr="00470F75" w:rsidRDefault="007F23EE" w:rsidP="00B752C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7F23EE" w:rsidRPr="00470F75" w:rsidRDefault="00B145BA" w:rsidP="00B752C1">
            <w:pPr>
              <w:ind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</w:tr>
      <w:tr w:rsidR="00B145BA" w:rsidRPr="00C564BD" w:rsidTr="00B752C1">
        <w:tc>
          <w:tcPr>
            <w:tcW w:w="2093" w:type="dxa"/>
            <w:vMerge/>
          </w:tcPr>
          <w:p w:rsidR="00B145BA" w:rsidRPr="00C564BD" w:rsidRDefault="00B145BA" w:rsidP="00DD18EF"/>
        </w:tc>
        <w:tc>
          <w:tcPr>
            <w:tcW w:w="2410" w:type="dxa"/>
            <w:vMerge/>
          </w:tcPr>
          <w:p w:rsidR="00B145BA" w:rsidRPr="00C564BD" w:rsidRDefault="00B145BA" w:rsidP="00DD18EF"/>
        </w:tc>
        <w:tc>
          <w:tcPr>
            <w:tcW w:w="2551" w:type="dxa"/>
            <w:vMerge/>
          </w:tcPr>
          <w:p w:rsidR="00B145BA" w:rsidRPr="00C564BD" w:rsidRDefault="00B145BA" w:rsidP="00DD18EF"/>
        </w:tc>
        <w:tc>
          <w:tcPr>
            <w:tcW w:w="1843" w:type="dxa"/>
          </w:tcPr>
          <w:p w:rsidR="00B145BA" w:rsidRPr="00C564BD" w:rsidRDefault="00B145BA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B145BA" w:rsidRPr="00C564BD" w:rsidRDefault="00B145BA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4B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145BA" w:rsidRPr="00470F75" w:rsidRDefault="00B145BA" w:rsidP="00E957BD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  <w:tc>
          <w:tcPr>
            <w:tcW w:w="851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</w:tr>
      <w:tr w:rsidR="00B145BA" w:rsidRPr="00C564BD" w:rsidTr="00B752C1">
        <w:tc>
          <w:tcPr>
            <w:tcW w:w="2093" w:type="dxa"/>
            <w:vMerge w:val="restart"/>
          </w:tcPr>
          <w:p w:rsidR="00B145BA" w:rsidRPr="00C564BD" w:rsidRDefault="00B145BA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B145BA" w:rsidRPr="00C564BD" w:rsidRDefault="00B145BA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551" w:type="dxa"/>
            <w:vMerge w:val="restart"/>
          </w:tcPr>
          <w:p w:rsidR="00B145BA" w:rsidRPr="00C564BD" w:rsidRDefault="00B145BA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C564BD">
              <w:rPr>
                <w:rFonts w:ascii="Times New Roman" w:hAnsi="Times New Roman" w:cs="Times New Roman"/>
                <w:spacing w:val="-3"/>
                <w:w w:val="102"/>
              </w:rPr>
              <w:t>.</w:t>
            </w:r>
          </w:p>
        </w:tc>
        <w:tc>
          <w:tcPr>
            <w:tcW w:w="1843" w:type="dxa"/>
          </w:tcPr>
          <w:p w:rsidR="00B145BA" w:rsidRPr="00C564BD" w:rsidRDefault="00B145BA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B145BA" w:rsidRPr="00C564BD" w:rsidRDefault="00B145BA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45BA" w:rsidRPr="00470F75" w:rsidRDefault="00B145BA" w:rsidP="00E957BD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  <w:tc>
          <w:tcPr>
            <w:tcW w:w="851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</w:tr>
      <w:tr w:rsidR="00B145BA" w:rsidRPr="00C564BD" w:rsidTr="00B752C1">
        <w:tc>
          <w:tcPr>
            <w:tcW w:w="2093" w:type="dxa"/>
            <w:vMerge/>
          </w:tcPr>
          <w:p w:rsidR="00B145BA" w:rsidRPr="00C564BD" w:rsidRDefault="00B145BA" w:rsidP="00F321A0"/>
        </w:tc>
        <w:tc>
          <w:tcPr>
            <w:tcW w:w="2410" w:type="dxa"/>
            <w:vMerge/>
          </w:tcPr>
          <w:p w:rsidR="00B145BA" w:rsidRPr="00C564BD" w:rsidRDefault="00B145BA" w:rsidP="00F321A0"/>
        </w:tc>
        <w:tc>
          <w:tcPr>
            <w:tcW w:w="2551" w:type="dxa"/>
            <w:vMerge/>
          </w:tcPr>
          <w:p w:rsidR="00B145BA" w:rsidRPr="00C564BD" w:rsidRDefault="00B145BA" w:rsidP="00F321A0"/>
        </w:tc>
        <w:tc>
          <w:tcPr>
            <w:tcW w:w="1843" w:type="dxa"/>
            <w:vMerge w:val="restart"/>
          </w:tcPr>
          <w:p w:rsidR="00B145BA" w:rsidRPr="00C564BD" w:rsidRDefault="00B145BA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B145BA" w:rsidRPr="005A78BD" w:rsidRDefault="00B145BA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145BA" w:rsidRPr="00470F75" w:rsidRDefault="00B145BA" w:rsidP="00E957BD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  <w:tc>
          <w:tcPr>
            <w:tcW w:w="851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</w:tr>
      <w:tr w:rsidR="00B145BA" w:rsidRPr="00C564BD" w:rsidTr="00B752C1">
        <w:trPr>
          <w:trHeight w:val="222"/>
        </w:trPr>
        <w:tc>
          <w:tcPr>
            <w:tcW w:w="2093" w:type="dxa"/>
            <w:vMerge/>
          </w:tcPr>
          <w:p w:rsidR="00B145BA" w:rsidRPr="00C564BD" w:rsidRDefault="00B145BA" w:rsidP="00F321A0"/>
        </w:tc>
        <w:tc>
          <w:tcPr>
            <w:tcW w:w="2410" w:type="dxa"/>
            <w:vMerge/>
          </w:tcPr>
          <w:p w:rsidR="00B145BA" w:rsidRPr="00C564BD" w:rsidRDefault="00B145BA" w:rsidP="00F321A0"/>
        </w:tc>
        <w:tc>
          <w:tcPr>
            <w:tcW w:w="2551" w:type="dxa"/>
            <w:vMerge/>
          </w:tcPr>
          <w:p w:rsidR="00B145BA" w:rsidRPr="00C564BD" w:rsidRDefault="00B145BA" w:rsidP="00F321A0"/>
        </w:tc>
        <w:tc>
          <w:tcPr>
            <w:tcW w:w="1843" w:type="dxa"/>
            <w:vMerge/>
          </w:tcPr>
          <w:p w:rsidR="00B145BA" w:rsidRPr="00C564BD" w:rsidRDefault="00B145BA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45BA" w:rsidRPr="0071161E" w:rsidRDefault="00B145BA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:rsidR="00B145BA" w:rsidRPr="00470F75" w:rsidRDefault="00B145BA" w:rsidP="00E957BD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  <w:tc>
          <w:tcPr>
            <w:tcW w:w="851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</w:tr>
      <w:tr w:rsidR="00B145BA" w:rsidRPr="00C564BD" w:rsidTr="00B752C1">
        <w:tc>
          <w:tcPr>
            <w:tcW w:w="2093" w:type="dxa"/>
            <w:vMerge w:val="restart"/>
          </w:tcPr>
          <w:p w:rsidR="00B145BA" w:rsidRPr="00C564BD" w:rsidRDefault="00B145BA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B145BA" w:rsidRPr="00C564BD" w:rsidRDefault="00B145BA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lang w:eastAsia="ar-SA"/>
              </w:rPr>
              <w:t xml:space="preserve">Обеспечение развития систем связи, оповещения, накопления </w:t>
            </w:r>
            <w:r w:rsidRPr="00C564BD">
              <w:rPr>
                <w:rFonts w:ascii="Times New Roman" w:hAnsi="Times New Roman" w:cs="Times New Roman"/>
                <w:lang w:eastAsia="ar-SA"/>
              </w:rPr>
              <w:lastRenderedPageBreak/>
              <w:t>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551" w:type="dxa"/>
            <w:vMerge w:val="restart"/>
          </w:tcPr>
          <w:p w:rsidR="00B145BA" w:rsidRPr="00C564BD" w:rsidRDefault="00B145BA" w:rsidP="0071161E">
            <w:pPr>
              <w:suppressAutoHyphens/>
              <w:ind w:firstLine="30"/>
              <w:rPr>
                <w:lang w:eastAsia="ar-SA"/>
              </w:rPr>
            </w:pPr>
            <w:r w:rsidRPr="00C564BD">
              <w:lastRenderedPageBreak/>
              <w:t xml:space="preserve">Повышение защищенности учреждений социальной </w:t>
            </w:r>
            <w:r w:rsidRPr="00C564BD">
              <w:lastRenderedPageBreak/>
              <w:t>сферы от пожаров</w:t>
            </w:r>
            <w:r w:rsidRPr="00C564BD">
              <w:rPr>
                <w:lang w:eastAsia="ar-SA"/>
              </w:rPr>
              <w:t>.</w:t>
            </w:r>
          </w:p>
          <w:p w:rsidR="00B145BA" w:rsidRPr="00C564BD" w:rsidRDefault="00B145BA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spacing w:val="-4"/>
              </w:rPr>
              <w:t>Выполнение мероприятий по противопожарной пропаганде</w:t>
            </w:r>
            <w:r w:rsidRPr="00C564BD">
              <w:rPr>
                <w:rFonts w:ascii="Times New Roman" w:hAnsi="Times New Roman" w:cs="Times New Roman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843" w:type="dxa"/>
          </w:tcPr>
          <w:p w:rsidR="00B145BA" w:rsidRPr="00C564BD" w:rsidRDefault="00B145BA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B145BA" w:rsidRPr="00C564BD" w:rsidRDefault="00B145BA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45BA" w:rsidRPr="00470F75" w:rsidRDefault="00B145BA" w:rsidP="00E957BD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  <w:tc>
          <w:tcPr>
            <w:tcW w:w="851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</w:tr>
      <w:tr w:rsidR="00B145BA" w:rsidRPr="00C564BD" w:rsidTr="00B752C1">
        <w:tc>
          <w:tcPr>
            <w:tcW w:w="2093" w:type="dxa"/>
            <w:vMerge/>
          </w:tcPr>
          <w:p w:rsidR="00B145BA" w:rsidRPr="00C564BD" w:rsidRDefault="00B145BA" w:rsidP="00000901"/>
        </w:tc>
        <w:tc>
          <w:tcPr>
            <w:tcW w:w="2410" w:type="dxa"/>
            <w:vMerge/>
          </w:tcPr>
          <w:p w:rsidR="00B145BA" w:rsidRPr="00C564BD" w:rsidRDefault="00B145BA" w:rsidP="00000901"/>
        </w:tc>
        <w:tc>
          <w:tcPr>
            <w:tcW w:w="2551" w:type="dxa"/>
            <w:vMerge/>
          </w:tcPr>
          <w:p w:rsidR="00B145BA" w:rsidRPr="00C564BD" w:rsidRDefault="00B145BA" w:rsidP="00000901"/>
        </w:tc>
        <w:tc>
          <w:tcPr>
            <w:tcW w:w="1843" w:type="dxa"/>
            <w:vMerge w:val="restart"/>
          </w:tcPr>
          <w:p w:rsidR="00B145BA" w:rsidRPr="00C564BD" w:rsidRDefault="00B145BA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r w:rsidRPr="00C564BD">
              <w:rPr>
                <w:rFonts w:ascii="Times New Roman" w:hAnsi="Times New Roman" w:cs="Times New Roman"/>
              </w:rPr>
              <w:lastRenderedPageBreak/>
              <w:t>Шекаловского сельского поселения</w:t>
            </w:r>
          </w:p>
        </w:tc>
        <w:tc>
          <w:tcPr>
            <w:tcW w:w="2268" w:type="dxa"/>
          </w:tcPr>
          <w:p w:rsidR="00B145BA" w:rsidRPr="005A78BD" w:rsidRDefault="00B145BA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B145BA" w:rsidRPr="00470F75" w:rsidRDefault="00B145BA" w:rsidP="00E957BD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  <w:tc>
          <w:tcPr>
            <w:tcW w:w="851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</w:tr>
      <w:tr w:rsidR="00B145BA" w:rsidRPr="00C564BD" w:rsidTr="00B752C1">
        <w:tc>
          <w:tcPr>
            <w:tcW w:w="2093" w:type="dxa"/>
            <w:vMerge/>
          </w:tcPr>
          <w:p w:rsidR="00B145BA" w:rsidRPr="00C564BD" w:rsidRDefault="00B145BA" w:rsidP="00000901"/>
        </w:tc>
        <w:tc>
          <w:tcPr>
            <w:tcW w:w="2410" w:type="dxa"/>
            <w:vMerge/>
          </w:tcPr>
          <w:p w:rsidR="00B145BA" w:rsidRPr="00C564BD" w:rsidRDefault="00B145BA" w:rsidP="00000901"/>
        </w:tc>
        <w:tc>
          <w:tcPr>
            <w:tcW w:w="2551" w:type="dxa"/>
            <w:vMerge/>
          </w:tcPr>
          <w:p w:rsidR="00B145BA" w:rsidRPr="00C564BD" w:rsidRDefault="00B145BA" w:rsidP="00000901"/>
        </w:tc>
        <w:tc>
          <w:tcPr>
            <w:tcW w:w="1843" w:type="dxa"/>
            <w:vMerge/>
          </w:tcPr>
          <w:p w:rsidR="00B145BA" w:rsidRPr="00C564BD" w:rsidRDefault="00B145BA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45BA" w:rsidRPr="0071161E" w:rsidRDefault="00B145B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:rsidR="00B145BA" w:rsidRPr="00470F75" w:rsidRDefault="00B145BA" w:rsidP="00E957BD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  <w:tc>
          <w:tcPr>
            <w:tcW w:w="851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B145BA" w:rsidRPr="00470F75" w:rsidRDefault="00B145BA" w:rsidP="00E957BD">
            <w:pPr>
              <w:ind w:firstLine="34"/>
              <w:jc w:val="center"/>
              <w:rPr>
                <w:rFonts w:cs="Arial"/>
                <w:bCs/>
              </w:rPr>
            </w:pPr>
            <w:r w:rsidRPr="00E04183">
              <w:rPr>
                <w:rFonts w:cs="Arial"/>
              </w:rPr>
              <w:t>24,2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82" w:rsidRDefault="00CF1982" w:rsidP="00A4697E">
      <w:r>
        <w:separator/>
      </w:r>
    </w:p>
  </w:endnote>
  <w:endnote w:type="continuationSeparator" w:id="0">
    <w:p w:rsidR="00CF1982" w:rsidRDefault="00CF1982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82" w:rsidRDefault="00CF1982" w:rsidP="00A4697E">
      <w:r>
        <w:separator/>
      </w:r>
    </w:p>
  </w:footnote>
  <w:footnote w:type="continuationSeparator" w:id="0">
    <w:p w:rsidR="00CF1982" w:rsidRDefault="00CF1982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D1D3D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70DC3"/>
    <w:rsid w:val="00A73475"/>
    <w:rsid w:val="00A83633"/>
    <w:rsid w:val="00AA1337"/>
    <w:rsid w:val="00AA5428"/>
    <w:rsid w:val="00AA7CD0"/>
    <w:rsid w:val="00AE4D84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C7DC4"/>
    <w:rsid w:val="00CD30F6"/>
    <w:rsid w:val="00CD55DA"/>
    <w:rsid w:val="00CF1982"/>
    <w:rsid w:val="00CF1B70"/>
    <w:rsid w:val="00D001F5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12</cp:revision>
  <cp:lastPrinted>2020-12-14T07:42:00Z</cp:lastPrinted>
  <dcterms:created xsi:type="dcterms:W3CDTF">2021-04-07T12:15:00Z</dcterms:created>
  <dcterms:modified xsi:type="dcterms:W3CDTF">2024-04-03T05:03:00Z</dcterms:modified>
</cp:coreProperties>
</file>