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B32489" w:rsidRPr="00B05903">
        <w:rPr>
          <w:rFonts w:ascii="Times New Roman" w:hAnsi="Times New Roman" w:cs="Times New Roman"/>
        </w:rPr>
        <w:t xml:space="preserve">Шекаловского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 w:rsidRPr="009362C1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177BA" w:rsidRPr="009362C1">
        <w:rPr>
          <w:rFonts w:ascii="Times New Roman" w:hAnsi="Times New Roman" w:cs="Times New Roman"/>
          <w:szCs w:val="28"/>
        </w:rPr>
        <w:t xml:space="preserve">                    от </w:t>
      </w:r>
      <w:r w:rsidR="009362C1" w:rsidRPr="009362C1">
        <w:rPr>
          <w:rFonts w:ascii="Times New Roman" w:hAnsi="Times New Roman" w:cs="Times New Roman"/>
          <w:szCs w:val="28"/>
        </w:rPr>
        <w:t>21.10.2024</w:t>
      </w:r>
      <w:r w:rsidR="008177BA" w:rsidRPr="009362C1">
        <w:rPr>
          <w:rFonts w:ascii="Times New Roman" w:hAnsi="Times New Roman" w:cs="Times New Roman"/>
          <w:sz w:val="22"/>
          <w:szCs w:val="28"/>
        </w:rPr>
        <w:t xml:space="preserve"> </w:t>
      </w:r>
      <w:r w:rsidR="008177BA" w:rsidRPr="007F196A">
        <w:rPr>
          <w:rFonts w:ascii="Times New Roman" w:hAnsi="Times New Roman" w:cs="Times New Roman"/>
          <w:szCs w:val="28"/>
        </w:rPr>
        <w:t xml:space="preserve">года № </w:t>
      </w:r>
      <w:r w:rsidR="009362C1">
        <w:rPr>
          <w:rFonts w:ascii="Times New Roman" w:hAnsi="Times New Roman" w:cs="Times New Roman"/>
          <w:szCs w:val="28"/>
        </w:rPr>
        <w:t>58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D1C42" w:rsidRPr="00015257" w:rsidTr="0025406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Администрация Шекаловского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</w:p>
          <w:p w:rsidR="00DC0AD8" w:rsidRPr="00015257" w:rsidRDefault="00DC0AD8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3640100010000811412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 Постановление администрации Шекаловского сельского поселения Россошанского муниципального района Воронежской области от 21.10.2024г. № 6</w:t>
            </w:r>
            <w:r w:rsidR="003423B2" w:rsidRPr="00015257">
              <w:rPr>
                <w:rFonts w:ascii="Times New Roman" w:hAnsi="Times New Roman" w:cs="Times New Roman"/>
              </w:rPr>
              <w:t>6</w:t>
            </w:r>
            <w:r w:rsidRPr="0001525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Шекаловского сельского поселения по предоставлению  муниципальной услуги «</w:t>
            </w:r>
            <w:r w:rsidR="00DC0AD8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>»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на территории Шекаловского сельского поселения Россошанского муниципального района</w:t>
            </w:r>
            <w:r w:rsidRPr="00015257">
              <w:rPr>
                <w:rFonts w:ascii="Times New Roman" w:hAnsi="Times New Roman" w:cs="Times New Roman"/>
              </w:rPr>
              <w:t xml:space="preserve"> Воронежской области».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FD1C42" w:rsidRPr="00015257" w:rsidRDefault="00FD1C42" w:rsidP="0025406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 </w:t>
            </w:r>
            <w:r w:rsidR="003423B2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015257">
              <w:rPr>
                <w:rFonts w:ascii="Times New Roman" w:hAnsi="Times New Roman" w:cs="Times New Roman"/>
              </w:rPr>
              <w:t>гос</w:t>
            </w:r>
            <w:proofErr w:type="gramStart"/>
            <w:r w:rsidRPr="00015257">
              <w:rPr>
                <w:rFonts w:ascii="Times New Roman" w:hAnsi="Times New Roman" w:cs="Times New Roman"/>
              </w:rPr>
              <w:t>.у</w:t>
            </w:r>
            <w:proofErr w:type="gramEnd"/>
            <w:r w:rsidRPr="00015257">
              <w:rPr>
                <w:rFonts w:ascii="Times New Roman" w:hAnsi="Times New Roman" w:cs="Times New Roman"/>
              </w:rPr>
              <w:t>слуг</w:t>
            </w:r>
            <w:proofErr w:type="spellEnd"/>
            <w:r w:rsidRPr="00015257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D1C42" w:rsidRPr="00015257" w:rsidTr="00254065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Конституция Российской Федерации;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Федеральный закон от 06.04.2011 № 63-ФЗ «Об электронной подписи»;</w:t>
            </w:r>
          </w:p>
          <w:p w:rsidR="003423B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</w:p>
          <w:p w:rsidR="00FD1C42" w:rsidRPr="00015257" w:rsidRDefault="003423B2" w:rsidP="003423B2">
            <w:pPr>
              <w:tabs>
                <w:tab w:val="left" w:pos="134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Устав Шекаловского сельского поселения Россошанского муниципального района Воронежской области;</w:t>
            </w:r>
          </w:p>
        </w:tc>
      </w:tr>
      <w:tr w:rsidR="00FD1C42" w:rsidRPr="00015257" w:rsidTr="004346F8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015257">
              <w:rPr>
                <w:b/>
              </w:rPr>
              <w:t>подуслугах</w:t>
            </w:r>
            <w:proofErr w:type="spellEnd"/>
            <w:r w:rsidRPr="00015257">
              <w:rPr>
                <w:b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D1C42" w:rsidRPr="00015257" w:rsidRDefault="00FD1C42" w:rsidP="00254065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1. Срок предоставления 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1.1.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="006B5AA6" w:rsidRPr="00015257">
              <w:rPr>
                <w:rFonts w:ascii="Times New Roman" w:hAnsi="Times New Roman" w:cs="Times New Roman"/>
              </w:rPr>
              <w:t>5 рабочих дней</w:t>
            </w:r>
            <w:proofErr w:type="gramStart"/>
            <w:r w:rsidR="006B5AA6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Основания для отказа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 Основания для отказа в приеме документов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B5AA6" w:rsidRPr="00015257" w:rsidRDefault="006B5AA6" w:rsidP="006B5AA6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B5AA6" w:rsidRPr="00015257" w:rsidRDefault="006B5AA6" w:rsidP="006B5AA6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Cs/>
                <w:color w:val="000000"/>
              </w:rPr>
              <w:t xml:space="preserve"> </w:t>
            </w:r>
            <w:r w:rsidRPr="00015257">
              <w:rPr>
                <w:b/>
              </w:rPr>
              <w:t>2.2. Основания для отказа в предоставлении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»:</w:t>
            </w:r>
          </w:p>
          <w:p w:rsidR="004346F8" w:rsidRPr="00015257" w:rsidRDefault="00017968" w:rsidP="004346F8">
            <w:pPr>
              <w:tabs>
                <w:tab w:val="left" w:pos="56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</w:t>
            </w:r>
            <w:r w:rsidR="004346F8" w:rsidRPr="00015257">
              <w:rPr>
                <w:rFonts w:ascii="Times New Roman" w:hAnsi="Times New Roman" w:cs="Times New Roman"/>
              </w:rPr>
              <w:t xml:space="preserve">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      </w:r>
          </w:p>
          <w:p w:rsidR="004346F8" w:rsidRPr="00015257" w:rsidRDefault="00017968" w:rsidP="004346F8">
            <w:pPr>
              <w:pStyle w:val="a3"/>
              <w:spacing w:after="0"/>
              <w:ind w:left="0" w:firstLine="540"/>
              <w:jc w:val="both"/>
            </w:pPr>
            <w:r w:rsidRPr="00015257">
              <w:t>-</w:t>
            </w:r>
            <w:r w:rsidR="004346F8" w:rsidRPr="00015257">
              <w:t xml:space="preserve">. Основанием для отказа в предоставлении Муниципальной услуги для варианта 4 является отсутствие опечаток и (или) ошибок в выданных документах. </w:t>
            </w:r>
          </w:p>
          <w:p w:rsidR="00FD1C42" w:rsidRPr="00015257" w:rsidRDefault="00FD1C42" w:rsidP="004346F8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в МФЦ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Сведения о наличии платы за предоставление услуги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D1C42" w:rsidRPr="00015257" w:rsidTr="00254065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Исчерпывающие сведения о заявителях по 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Категории лиц, имеющих право на получение услуги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- </w:t>
            </w:r>
            <w:r w:rsidR="00017968" w:rsidRPr="00015257">
      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      </w:r>
            <w:r w:rsidRPr="00015257">
              <w:t>.</w:t>
            </w:r>
            <w:r w:rsidR="00017968" w:rsidRPr="00015257">
              <w:t xml:space="preserve"> </w:t>
            </w:r>
          </w:p>
          <w:p w:rsidR="00AD46FE" w:rsidRPr="00015257" w:rsidRDefault="00AD46FE" w:rsidP="00254065">
            <w:pPr>
              <w:pStyle w:val="a3"/>
              <w:spacing w:after="0"/>
              <w:ind w:left="0" w:firstLine="540"/>
              <w:jc w:val="both"/>
            </w:pPr>
            <w:proofErr w:type="gramStart"/>
            <w:r w:rsidRPr="00015257">
              <w:t>-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proofErr w:type="gramEnd"/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Да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 xml:space="preserve">4.1. </w:t>
            </w:r>
            <w:r w:rsidRPr="00015257">
              <w:t>Нет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5.1</w:t>
            </w:r>
            <w:r w:rsidRPr="00015257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D1C42" w:rsidRPr="00015257" w:rsidRDefault="00FD1C42" w:rsidP="002540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Наименования документов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  <w:proofErr w:type="gramStart"/>
            <w:r w:rsidRPr="00015257">
              <w:rPr>
                <w:b/>
              </w:rPr>
              <w:t xml:space="preserve"> :</w:t>
            </w:r>
            <w:proofErr w:type="gramEnd"/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1.1.1. 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Запрос (далее по тексту – запрос, заявление) о предоставлении Муниципальной услуги по форме, согласно приложению № 1.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 xml:space="preserve">игинал. </w:t>
            </w:r>
          </w:p>
          <w:p w:rsidR="00E60A63" w:rsidRPr="00015257" w:rsidRDefault="00E60A63" w:rsidP="00E60A63">
            <w:pPr>
              <w:tabs>
                <w:tab w:val="left" w:pos="1083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 форме электронного документа посредством электронной почты;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- на бумажном носителе в виде распечатанного экземпляра электронного документа в Администрации, МФЦ;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на бумажном носителе в Администрации, МФЦ;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lastRenderedPageBreak/>
              <w:t>- посредством почтового отправления.</w:t>
            </w:r>
          </w:p>
          <w:p w:rsidR="00E60A63" w:rsidRPr="00015257" w:rsidRDefault="00E60A63" w:rsidP="00E60A63">
            <w:pPr>
              <w:tabs>
                <w:tab w:val="left" w:pos="653"/>
                <w:tab w:val="left" w:pos="144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>.1.2. Документ, удостоверяющий личность Заявителя, представителя Заявителя.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ии и ау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>1</w:t>
            </w:r>
            <w:r w:rsidR="00E60A63" w:rsidRPr="00015257">
              <w:rPr>
                <w:rFonts w:ascii="Times New Roman" w:hAnsi="Times New Roman" w:cs="Times New Roman"/>
                <w:iCs/>
              </w:rPr>
              <w:t xml:space="preserve">.1.3.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Требования, предъявляемые к документу при подаче– </w:t>
            </w:r>
            <w:proofErr w:type="gramStart"/>
            <w:r w:rsidRPr="00015257">
              <w:rPr>
                <w:rFonts w:ascii="Times New Roman" w:hAnsi="Times New Roman" w:cs="Times New Roman"/>
                <w:iCs/>
              </w:rPr>
              <w:t>ор</w:t>
            </w:r>
            <w:proofErr w:type="gramEnd"/>
            <w:r w:rsidRPr="00015257">
              <w:rPr>
                <w:rFonts w:ascii="Times New Roman" w:hAnsi="Times New Roman" w:cs="Times New Roman"/>
                <w:iCs/>
              </w:rPr>
              <w:t>игинал.</w:t>
            </w:r>
          </w:p>
          <w:p w:rsidR="00E60A63" w:rsidRPr="00015257" w:rsidRDefault="00E60A63" w:rsidP="00E60A63">
            <w:pPr>
              <w:tabs>
                <w:tab w:val="left" w:pos="0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</w:rPr>
            </w:pPr>
            <w:r w:rsidRPr="00015257">
              <w:rPr>
                <w:rFonts w:ascii="Times New Roman" w:hAnsi="Times New Roman" w:cs="Times New Roman"/>
                <w:iCs/>
              </w:rPr>
      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015257">
              <w:rPr>
                <w:rFonts w:ascii="Times New Roman" w:hAnsi="Times New Roman" w:cs="Times New Roman"/>
                <w:iCs/>
              </w:rPr>
              <w:t>автозаполнение</w:t>
            </w:r>
            <w:proofErr w:type="spellEnd"/>
            <w:r w:rsidRPr="00015257">
              <w:rPr>
                <w:rFonts w:ascii="Times New Roman" w:hAnsi="Times New Roman" w:cs="Times New Roman"/>
                <w:iCs/>
              </w:rPr>
              <w:t xml:space="preserve"> форм из профиля гражданина ЕСИА, цифрового профиля.</w:t>
            </w:r>
          </w:p>
          <w:p w:rsidR="00E60A63" w:rsidRPr="00015257" w:rsidRDefault="008621B7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1</w:t>
            </w:r>
            <w:r w:rsidR="00E60A63" w:rsidRPr="00015257">
              <w:rPr>
                <w:rFonts w:ascii="Times New Roman" w:hAnsi="Times New Roman" w:cs="Times New Roman"/>
              </w:rPr>
              <w:t>.</w:t>
            </w:r>
            <w:r w:rsidRPr="00015257">
              <w:rPr>
                <w:rFonts w:ascii="Times New Roman" w:hAnsi="Times New Roman" w:cs="Times New Roman"/>
              </w:rPr>
              <w:t>1.3</w:t>
            </w:r>
            <w:r w:rsidR="00E60A63" w:rsidRPr="00015257">
              <w:rPr>
                <w:rFonts w:ascii="Times New Roman" w:hAnsi="Times New Roman" w:cs="Times New Roman"/>
              </w:rPr>
              <w:t xml:space="preserve">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      </w:r>
          </w:p>
          <w:p w:rsidR="00E60A63" w:rsidRPr="00015257" w:rsidRDefault="00E60A63" w:rsidP="00E60A63">
            <w:pPr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а) сведения из Единого государственного реестра юридических лиц;</w:t>
            </w:r>
          </w:p>
          <w:p w:rsidR="00FD1C42" w:rsidRPr="00015257" w:rsidRDefault="00E60A63" w:rsidP="00E60A63">
            <w:pPr>
              <w:tabs>
                <w:tab w:val="left" w:pos="1088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б) сведения из Единого государственного реестра индивидуальных предпринимателей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</w:t>
            </w:r>
            <w:r w:rsidRPr="00015257">
              <w:t>. Копии документов в 1 экз.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Установление требования к документу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3.1.</w:t>
            </w:r>
            <w:r w:rsidRPr="00015257">
              <w:rPr>
                <w:rFonts w:ascii="Times New Roman" w:hAnsi="Times New Roman" w:cs="Times New Roman"/>
              </w:rPr>
              <w:t xml:space="preserve"> </w:t>
            </w:r>
            <w:r w:rsidRPr="00015257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015257">
              <w:rPr>
                <w:rFonts w:ascii="Times New Roman" w:hAnsi="Times New Roman" w:cs="Times New Roman"/>
              </w:rPr>
              <w:t>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15257">
              <w:t xml:space="preserve">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4.1.</w:t>
            </w:r>
            <w:r w:rsidRPr="00015257">
              <w:t xml:space="preserve"> Заявление по форме (приложение №1) 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</w:t>
            </w: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получаемые в рамках межведомственного информационного взаимодействия при предоставлении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015257">
              <w:rPr>
                <w:b/>
              </w:rPr>
              <w:lastRenderedPageBreak/>
              <w:t>межведомственных запросов, по каждой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 Наименование документа/ состав запрашиваемых сведений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015257">
              <w:rPr>
                <w:b/>
              </w:rPr>
              <w:t>подуслуге</w:t>
            </w:r>
            <w:proofErr w:type="spellEnd"/>
            <w:r w:rsidRPr="00015257">
              <w:rPr>
                <w:b/>
              </w:rPr>
              <w:t>»:</w:t>
            </w:r>
          </w:p>
          <w:p w:rsidR="00FD1C42" w:rsidRPr="00015257" w:rsidRDefault="00FD1C42" w:rsidP="00254065">
            <w:pPr>
              <w:tabs>
                <w:tab w:val="left" w:pos="107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недвижимости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7F65F7">
            <w:pPr>
              <w:tabs>
                <w:tab w:val="left" w:pos="1001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</w:t>
            </w:r>
            <w:r w:rsidRPr="00015257">
              <w:rPr>
                <w:rFonts w:ascii="Times New Roman" w:eastAsia="SimSun" w:hAnsi="Times New Roman" w:cs="Times New Roman"/>
              </w:rPr>
              <w:t>выписка из Единого государственного реестра индивидуальных предприн</w:t>
            </w:r>
            <w:r w:rsidR="007F65F7" w:rsidRPr="00015257">
              <w:rPr>
                <w:rFonts w:ascii="Times New Roman" w:eastAsia="SimSun" w:hAnsi="Times New Roman" w:cs="Times New Roman"/>
              </w:rPr>
              <w:t>имателей.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hAnsi="Times New Roman" w:cs="Times New Roman"/>
                <w:b/>
              </w:rPr>
              <w:t>2</w:t>
            </w: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D1C42" w:rsidRPr="00015257" w:rsidRDefault="00FD1C42" w:rsidP="0025406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37"/>
              </w:tabs>
              <w:ind w:firstLine="709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а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 Федеральной службы государственной регистрации, кадастра и картографии по Воронежской области</w:t>
            </w:r>
            <w:r w:rsidRPr="00015257">
              <w:rPr>
                <w:rFonts w:ascii="Times New Roman" w:hAnsi="Times New Roman" w:cs="Times New Roman"/>
              </w:rPr>
              <w:t>;</w:t>
            </w:r>
          </w:p>
          <w:p w:rsidR="00FD1C42" w:rsidRPr="00015257" w:rsidRDefault="00FD1C42" w:rsidP="00254065">
            <w:pPr>
              <w:tabs>
                <w:tab w:val="left" w:pos="1276"/>
                <w:tab w:val="left" w:pos="1417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eastAsia="SimSun" w:hAnsi="Times New Roman" w:cs="Times New Roman"/>
              </w:rPr>
              <w:t>б</w:t>
            </w:r>
            <w:proofErr w:type="gramStart"/>
            <w:r w:rsidRPr="00015257">
              <w:rPr>
                <w:rFonts w:ascii="Times New Roman" w:eastAsia="SimSun" w:hAnsi="Times New Roman" w:cs="Times New Roman"/>
              </w:rPr>
              <w:t>)У</w:t>
            </w:r>
            <w:proofErr w:type="gramEnd"/>
            <w:r w:rsidRPr="00015257">
              <w:rPr>
                <w:rFonts w:ascii="Times New Roman" w:eastAsia="SimSun" w:hAnsi="Times New Roman" w:cs="Times New Roman"/>
              </w:rPr>
              <w:t>правление</w:t>
            </w:r>
            <w:r w:rsidRPr="00015257">
              <w:rPr>
                <w:rFonts w:ascii="Times New Roman" w:hAnsi="Times New Roman" w:cs="Times New Roman"/>
              </w:rPr>
              <w:t xml:space="preserve"> Федеральной налоговой службой;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5257">
              <w:rPr>
                <w:b/>
              </w:rPr>
              <w:t>необходимых</w:t>
            </w:r>
            <w:proofErr w:type="gramEnd"/>
            <w:r w:rsidRPr="00015257">
              <w:rPr>
                <w:b/>
              </w:rPr>
              <w:t xml:space="preserve"> для предоставления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3.1.</w:t>
            </w:r>
            <w:r w:rsidRPr="00015257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4.1.</w:t>
            </w:r>
            <w:r w:rsidRPr="00015257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5 рабочих дней.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5.1.</w:t>
            </w:r>
            <w:r w:rsidRPr="00015257">
              <w:t xml:space="preserve"> Специалист администрации Шекаловского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6. Форма и образец заполнения межведомственного запроса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>6.1.</w:t>
            </w:r>
            <w:r w:rsidRPr="00015257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015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1525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15257">
              <w:rPr>
                <w:rFonts w:ascii="Times New Roman" w:hAnsi="Times New Roman" w:cs="Times New Roman"/>
                <w:b/>
              </w:rPr>
              <w:t>»</w:t>
            </w:r>
          </w:p>
          <w:p w:rsidR="00FD1C42" w:rsidRPr="00015257" w:rsidRDefault="00FD1C42" w:rsidP="0025406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«</w:t>
            </w:r>
            <w:r w:rsidR="007F65F7" w:rsidRPr="00015257">
              <w:rPr>
                <w:rFonts w:ascii="Times New Roman" w:hAnsi="Times New Roman" w:cs="Times New Roman"/>
              </w:rPr>
              <w:t>Предоставление  информации об объектах учета из реестра муниципального имущества</w:t>
            </w:r>
            <w:r w:rsidRPr="00015257">
              <w:rPr>
                <w:rFonts w:ascii="Times New Roman" w:hAnsi="Times New Roman" w:cs="Times New Roman"/>
              </w:rPr>
              <w:t xml:space="preserve">»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а) прием и регистрация заявления и необходимых документов;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б) рассмотрение принятых документов и направление межведомственных запросов;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в) принятие решения о предоставлении Муниципальной услуги либо об отказе в предоставлении Муниципальной услуги; </w:t>
            </w:r>
          </w:p>
          <w:p w:rsidR="00015257" w:rsidRPr="00015257" w:rsidRDefault="00015257" w:rsidP="000152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 xml:space="preserve">г) предоставление результата предоставления Муниципальной услуги или отказа в предоставлении Муниципальной услуги.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1.2. Ответственные специалисты по каждому действию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Специалист, ответственный за предоставление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lastRenderedPageBreak/>
              <w:t>1.3. Среднее время выполнения каждого действия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1. 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2. 1 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3. </w:t>
            </w:r>
            <w:r w:rsidR="00015257" w:rsidRPr="00015257">
              <w:t>2</w:t>
            </w:r>
            <w:r w:rsidRPr="00015257">
              <w:t xml:space="preserve"> рабочих дней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4. </w:t>
            </w:r>
            <w:r w:rsidR="00015257" w:rsidRPr="00015257">
              <w:t>рабочий день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 xml:space="preserve">административный регламент  по предоставлению муниципальной услуги,    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t>автоматизированное рабочее место, подключенное к СМЭВ.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 в зависимости от результатов выполнения действия</w:t>
            </w:r>
          </w:p>
          <w:p w:rsidR="00FD1C42" w:rsidRPr="00015257" w:rsidRDefault="00FD1C42" w:rsidP="00254065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Нет</w:t>
            </w:r>
          </w:p>
        </w:tc>
      </w:tr>
      <w:tr w:rsidR="00FD1C42" w:rsidRPr="00015257" w:rsidTr="0025406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Исчерпывающая информация о результатах «</w:t>
            </w:r>
            <w:proofErr w:type="spellStart"/>
            <w:r w:rsidRPr="00015257">
              <w:rPr>
                <w:b/>
              </w:rPr>
              <w:t>подуслуги</w:t>
            </w:r>
            <w:proofErr w:type="spellEnd"/>
            <w:r w:rsidRPr="00015257">
              <w:rPr>
                <w:b/>
              </w:rPr>
              <w:t>»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603"/>
              <w:rPr>
                <w:b/>
              </w:rPr>
            </w:pPr>
            <w:r w:rsidRPr="00015257">
              <w:rPr>
                <w:b/>
              </w:rPr>
              <w:t>1. Документы, являющиеся результатом услуги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Принятие решения о предоставлении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Выдача уведомления об отсутствии в реестре муниципального имущества запрашиваемых сведений.</w:t>
            </w:r>
          </w:p>
          <w:p w:rsidR="00680286" w:rsidRPr="00015257" w:rsidRDefault="00680286" w:rsidP="006802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Принятие решения об отказе в выдаче выписки из реестра муниципального имущества.</w:t>
            </w:r>
          </w:p>
          <w:p w:rsidR="00680286" w:rsidRPr="00015257" w:rsidRDefault="00680286" w:rsidP="00680286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</w:rPr>
              <w:t>- 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2.Требования к документам, являющимся результатом услуги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</w:pPr>
            <w:r w:rsidRPr="00015257">
              <w:rPr>
                <w:b/>
              </w:rPr>
              <w:t>2.1.</w:t>
            </w:r>
            <w:r w:rsidRPr="00015257">
              <w:t xml:space="preserve"> Уведомление об отказе в предоставлении муниципальной услуги  подписывается главой Шекаловского сельского поселения.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3. Характеристика результата (</w:t>
            </w:r>
            <w:proofErr w:type="gramStart"/>
            <w:r w:rsidRPr="00015257">
              <w:rPr>
                <w:b/>
              </w:rPr>
              <w:t>положительный</w:t>
            </w:r>
            <w:proofErr w:type="gramEnd"/>
            <w:r w:rsidRPr="00015257">
              <w:rPr>
                <w:b/>
              </w:rPr>
              <w:t>, отрицательный)</w:t>
            </w:r>
          </w:p>
          <w:p w:rsidR="00FD1C42" w:rsidRPr="00015257" w:rsidRDefault="00FD1C42" w:rsidP="00254065">
            <w:pPr>
              <w:jc w:val="both"/>
              <w:rPr>
                <w:rFonts w:ascii="Times New Roman" w:hAnsi="Times New Roman" w:cs="Times New Roman"/>
              </w:rPr>
            </w:pPr>
            <w:r w:rsidRPr="00015257">
              <w:rPr>
                <w:rFonts w:ascii="Times New Roman" w:hAnsi="Times New Roman" w:cs="Times New Roman"/>
                <w:b/>
              </w:rPr>
              <w:t xml:space="preserve">3.1. </w:t>
            </w:r>
            <w:r w:rsidR="00D6634F" w:rsidRPr="00015257">
              <w:rPr>
                <w:rFonts w:ascii="Times New Roman" w:hAnsi="Times New Roman" w:cs="Times New Roman"/>
              </w:rPr>
              <w:t xml:space="preserve">Принятие решения о предоставлении выписки из реестра муниципального имущества, Выдача уведомления об отсутствии в реестре муниципального имущества запрашиваемых сведений </w:t>
            </w:r>
            <w:r w:rsidRPr="00015257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D6634F" w:rsidRPr="00015257">
              <w:rPr>
                <w:rFonts w:ascii="Times New Roman" w:hAnsi="Times New Roman" w:cs="Times New Roman"/>
              </w:rPr>
              <w:t>Принятие решения об отказе в выдаче выписки из реестра муниципального имущества</w:t>
            </w:r>
            <w:r w:rsidRPr="00015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57">
              <w:rPr>
                <w:rFonts w:ascii="Times New Roman" w:hAnsi="Times New Roman" w:cs="Times New Roman"/>
              </w:rPr>
              <w:t xml:space="preserve">- отрицательный </w:t>
            </w:r>
          </w:p>
          <w:p w:rsidR="00FD1C42" w:rsidRPr="00015257" w:rsidRDefault="00FD1C42" w:rsidP="00254065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015257">
              <w:rPr>
                <w:b/>
              </w:rPr>
              <w:t>4. Способ получения результата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hAnsi="Times New Roman" w:cs="Times New Roman"/>
              </w:rPr>
              <w:t xml:space="preserve">4.1.  </w:t>
            </w: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D1C42" w:rsidRPr="00015257" w:rsidRDefault="00FD1C42" w:rsidP="00254065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15257">
              <w:rPr>
                <w:rFonts w:ascii="Times New Roman" w:hAnsi="Times New Roman" w:cs="Times New Roman"/>
                <w:color w:val="000000"/>
              </w:rPr>
              <w:t>4.4. В МФЦ</w:t>
            </w:r>
          </w:p>
        </w:tc>
      </w:tr>
    </w:tbl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spellEnd"/>
            <w:proofErr w:type="gramEnd"/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8D6F94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8D6F94" w:rsidRPr="007450CD" w:rsidRDefault="008D6F94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8D6F94">
      <w:pPr>
        <w:jc w:val="both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8D6F94">
      <w:pPr>
        <w:jc w:val="both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40D07"/>
    <w:multiLevelType w:val="multilevel"/>
    <w:tmpl w:val="56540D07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27"/>
  </w:num>
  <w:num w:numId="7">
    <w:abstractNumId w:val="26"/>
  </w:num>
  <w:num w:numId="8">
    <w:abstractNumId w:val="9"/>
  </w:num>
  <w:num w:numId="9">
    <w:abstractNumId w:val="0"/>
  </w:num>
  <w:num w:numId="10">
    <w:abstractNumId w:val="28"/>
  </w:num>
  <w:num w:numId="11">
    <w:abstractNumId w:val="25"/>
  </w:num>
  <w:num w:numId="12">
    <w:abstractNumId w:val="2"/>
  </w:num>
  <w:num w:numId="13">
    <w:abstractNumId w:val="8"/>
  </w:num>
  <w:num w:numId="14">
    <w:abstractNumId w:val="19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1"/>
  </w:num>
  <w:num w:numId="25">
    <w:abstractNumId w:val="29"/>
  </w:num>
  <w:num w:numId="26">
    <w:abstractNumId w:val="4"/>
  </w:num>
  <w:num w:numId="27">
    <w:abstractNumId w:val="14"/>
  </w:num>
  <w:num w:numId="28">
    <w:abstractNumId w:val="7"/>
  </w:num>
  <w:num w:numId="29">
    <w:abstractNumId w:val="17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C512F"/>
    <w:rsid w:val="00015257"/>
    <w:rsid w:val="00017968"/>
    <w:rsid w:val="00025F81"/>
    <w:rsid w:val="000709E3"/>
    <w:rsid w:val="000A5E34"/>
    <w:rsid w:val="000B52E1"/>
    <w:rsid w:val="000C0015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C716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23B2"/>
    <w:rsid w:val="00343484"/>
    <w:rsid w:val="00352D7C"/>
    <w:rsid w:val="00371534"/>
    <w:rsid w:val="00390793"/>
    <w:rsid w:val="003B716F"/>
    <w:rsid w:val="003C4817"/>
    <w:rsid w:val="003D7437"/>
    <w:rsid w:val="0042341A"/>
    <w:rsid w:val="004247B9"/>
    <w:rsid w:val="004312EB"/>
    <w:rsid w:val="004346F8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865C5"/>
    <w:rsid w:val="0058698F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80286"/>
    <w:rsid w:val="006B5AA6"/>
    <w:rsid w:val="006F5AE2"/>
    <w:rsid w:val="00737DB5"/>
    <w:rsid w:val="007676DA"/>
    <w:rsid w:val="00780586"/>
    <w:rsid w:val="007B4948"/>
    <w:rsid w:val="007D7536"/>
    <w:rsid w:val="007D7BB9"/>
    <w:rsid w:val="007F196A"/>
    <w:rsid w:val="007F65F7"/>
    <w:rsid w:val="00806A1C"/>
    <w:rsid w:val="00810336"/>
    <w:rsid w:val="00816184"/>
    <w:rsid w:val="008177BA"/>
    <w:rsid w:val="008343BC"/>
    <w:rsid w:val="00843489"/>
    <w:rsid w:val="008454F2"/>
    <w:rsid w:val="008621B7"/>
    <w:rsid w:val="00866152"/>
    <w:rsid w:val="00870872"/>
    <w:rsid w:val="008A434C"/>
    <w:rsid w:val="008D6F94"/>
    <w:rsid w:val="008F0415"/>
    <w:rsid w:val="009141C1"/>
    <w:rsid w:val="009362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C000E"/>
    <w:rsid w:val="00A74A25"/>
    <w:rsid w:val="00AB5A74"/>
    <w:rsid w:val="00AD03AD"/>
    <w:rsid w:val="00AD46FE"/>
    <w:rsid w:val="00AE080E"/>
    <w:rsid w:val="00AF3CF3"/>
    <w:rsid w:val="00B02936"/>
    <w:rsid w:val="00B05903"/>
    <w:rsid w:val="00B160D3"/>
    <w:rsid w:val="00B20CFA"/>
    <w:rsid w:val="00B32489"/>
    <w:rsid w:val="00BA47EB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64988"/>
    <w:rsid w:val="00D6634F"/>
    <w:rsid w:val="00DA30A8"/>
    <w:rsid w:val="00DA7F07"/>
    <w:rsid w:val="00DB0768"/>
    <w:rsid w:val="00DC0AD8"/>
    <w:rsid w:val="00E145B2"/>
    <w:rsid w:val="00E5765A"/>
    <w:rsid w:val="00E60A63"/>
    <w:rsid w:val="00E85D71"/>
    <w:rsid w:val="00EA6368"/>
    <w:rsid w:val="00EA7C14"/>
    <w:rsid w:val="00EB14F1"/>
    <w:rsid w:val="00ED6331"/>
    <w:rsid w:val="00EE2E4F"/>
    <w:rsid w:val="00F01D34"/>
    <w:rsid w:val="00F0795A"/>
    <w:rsid w:val="00F237C7"/>
    <w:rsid w:val="00F3319F"/>
    <w:rsid w:val="00F658FF"/>
    <w:rsid w:val="00F72509"/>
    <w:rsid w:val="00F92E9F"/>
    <w:rsid w:val="00F9572B"/>
    <w:rsid w:val="00FD0C1C"/>
    <w:rsid w:val="00FD1C4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346F8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customStyle="1" w:styleId="2">
    <w:name w:val="Основной текст2"/>
    <w:basedOn w:val="a"/>
    <w:rsid w:val="00FD1C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  <w:szCs w:val="22"/>
    </w:rPr>
  </w:style>
  <w:style w:type="character" w:customStyle="1" w:styleId="10">
    <w:name w:val="Заголовок 1 Знак"/>
    <w:basedOn w:val="a0"/>
    <w:link w:val="1"/>
    <w:rsid w:val="004346F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8E8A-8C80-4027-BA83-73DCBC8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12</cp:revision>
  <cp:lastPrinted>2015-10-09T09:16:00Z</cp:lastPrinted>
  <dcterms:created xsi:type="dcterms:W3CDTF">2017-03-16T10:44:00Z</dcterms:created>
  <dcterms:modified xsi:type="dcterms:W3CDTF">2024-10-28T13:34:00Z</dcterms:modified>
</cp:coreProperties>
</file>