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C7" w:rsidRPr="002D0F04" w:rsidRDefault="008616C7" w:rsidP="008616C7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2D0F04">
        <w:rPr>
          <w:rFonts w:ascii="Times New Roman" w:hAnsi="Times New Roman"/>
          <w:sz w:val="24"/>
          <w:szCs w:val="24"/>
        </w:rPr>
        <w:t xml:space="preserve">Приложение </w:t>
      </w:r>
    </w:p>
    <w:p w:rsidR="008616C7" w:rsidRPr="002D0F04" w:rsidRDefault="008616C7" w:rsidP="008616C7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2D0F04">
        <w:rPr>
          <w:rFonts w:ascii="Times New Roman" w:hAnsi="Times New Roman"/>
          <w:sz w:val="24"/>
          <w:szCs w:val="24"/>
        </w:rPr>
        <w:t xml:space="preserve">к распоряжению администрации Шекаловского сельского поселения Россошанского муниципального района Воронежской области </w:t>
      </w:r>
    </w:p>
    <w:p w:rsidR="008616C7" w:rsidRPr="002D0F04" w:rsidRDefault="008616C7" w:rsidP="008616C7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2D0F04">
        <w:rPr>
          <w:rFonts w:ascii="Times New Roman" w:hAnsi="Times New Roman"/>
          <w:sz w:val="24"/>
          <w:szCs w:val="24"/>
        </w:rPr>
        <w:t xml:space="preserve">от </w:t>
      </w:r>
      <w:r w:rsidR="002C4FF2" w:rsidRPr="002D0F04">
        <w:rPr>
          <w:rFonts w:ascii="Times New Roman" w:hAnsi="Times New Roman"/>
          <w:sz w:val="24"/>
          <w:szCs w:val="24"/>
        </w:rPr>
        <w:t>0</w:t>
      </w:r>
      <w:r w:rsidR="002C4FF2">
        <w:rPr>
          <w:rFonts w:ascii="Times New Roman" w:hAnsi="Times New Roman"/>
          <w:sz w:val="24"/>
          <w:szCs w:val="24"/>
        </w:rPr>
        <w:t>7</w:t>
      </w:r>
      <w:r w:rsidR="002C4FF2" w:rsidRPr="002D0F04">
        <w:rPr>
          <w:rFonts w:ascii="Times New Roman" w:hAnsi="Times New Roman"/>
          <w:sz w:val="24"/>
          <w:szCs w:val="24"/>
        </w:rPr>
        <w:t>.</w:t>
      </w:r>
      <w:r w:rsidR="002C4FF2">
        <w:rPr>
          <w:rFonts w:ascii="Times New Roman" w:hAnsi="Times New Roman"/>
          <w:sz w:val="24"/>
          <w:szCs w:val="24"/>
        </w:rPr>
        <w:t>11</w:t>
      </w:r>
      <w:r w:rsidR="002C4FF2" w:rsidRPr="002D0F04">
        <w:rPr>
          <w:rFonts w:ascii="Times New Roman" w:hAnsi="Times New Roman"/>
          <w:sz w:val="24"/>
          <w:szCs w:val="24"/>
        </w:rPr>
        <w:t xml:space="preserve">.2024 г.  № </w:t>
      </w:r>
      <w:r w:rsidR="00376860">
        <w:rPr>
          <w:rFonts w:ascii="Times New Roman" w:hAnsi="Times New Roman"/>
          <w:sz w:val="24"/>
          <w:szCs w:val="24"/>
        </w:rPr>
        <w:t>70</w:t>
      </w:r>
    </w:p>
    <w:p w:rsidR="007244B3" w:rsidRPr="002D0F04" w:rsidRDefault="007244B3" w:rsidP="0072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F04">
        <w:rPr>
          <w:rFonts w:ascii="Times New Roman" w:hAnsi="Times New Roman"/>
          <w:b/>
          <w:sz w:val="24"/>
          <w:szCs w:val="24"/>
        </w:rPr>
        <w:t>Типовая технологическая схема</w:t>
      </w:r>
    </w:p>
    <w:p w:rsidR="007244B3" w:rsidRPr="002D0F04" w:rsidRDefault="007244B3" w:rsidP="0072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F04">
        <w:rPr>
          <w:rFonts w:ascii="Times New Roman" w:hAnsi="Times New Roman"/>
          <w:b/>
          <w:sz w:val="24"/>
          <w:szCs w:val="24"/>
        </w:rPr>
        <w:t>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</w:p>
    <w:p w:rsidR="00E94015" w:rsidRPr="002D0F04" w:rsidRDefault="00E94015" w:rsidP="0072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198"/>
      </w:tblGrid>
      <w:tr w:rsidR="00E94015" w:rsidRPr="002D0F04" w:rsidTr="007472B5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E94015" w:rsidRPr="002D0F04" w:rsidTr="00747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E94015" w:rsidRPr="002D0F04" w:rsidRDefault="00E94015" w:rsidP="004765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Администрация Шекаловского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2. Номер услуги в федеральном реестре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65A6" w:rsidRPr="002D0F04" w:rsidRDefault="004765A6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3640100010000811343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«</w:t>
            </w:r>
            <w:r w:rsidR="003B6242" w:rsidRPr="002D0F04"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>»</w:t>
            </w: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«</w:t>
            </w:r>
            <w:r w:rsidR="003B6242" w:rsidRPr="002D0F04"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>»</w:t>
            </w: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E94015" w:rsidRPr="002D0F04" w:rsidRDefault="00E94015" w:rsidP="004765A6">
            <w:pPr>
              <w:pStyle w:val="2d"/>
              <w:ind w:righ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Постановление администрации Шекаловского сельского поселения Россошанского муниципального района Воронежской области от </w:t>
            </w:r>
            <w:r w:rsidR="003B6242"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3B6242"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 w:rsidR="003B6242"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№ </w:t>
            </w:r>
            <w:r w:rsidR="003B6242"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5 «Об утверждении административного регламента администрации Шекаловского сельского поселения по предоставлению  муниципальной услуги «</w:t>
            </w:r>
            <w:r w:rsidR="003B6242"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»».</w:t>
            </w:r>
          </w:p>
          <w:p w:rsidR="00E94015" w:rsidRPr="002D0F04" w:rsidRDefault="00E94015" w:rsidP="004765A6">
            <w:pPr>
              <w:pStyle w:val="2d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 xml:space="preserve">         6. Перечень «</w:t>
            </w:r>
            <w:proofErr w:type="spellStart"/>
            <w:r w:rsidRPr="002D0F04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2D0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015" w:rsidRPr="002D0F04" w:rsidRDefault="003B6242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="00E94015" w:rsidRPr="002D0F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E94015" w:rsidRPr="002D0F04" w:rsidRDefault="00E94015" w:rsidP="004765A6">
            <w:pPr>
              <w:pStyle w:val="2d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>7. Способы оценки качества предоставления услуги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 xml:space="preserve">Телефонная связь, Портал </w:t>
            </w:r>
            <w:proofErr w:type="spellStart"/>
            <w:r w:rsidRPr="002D0F04"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  <w:r w:rsidRPr="002D0F04">
              <w:rPr>
                <w:rFonts w:ascii="Times New Roman" w:hAnsi="Times New Roman"/>
                <w:sz w:val="24"/>
                <w:szCs w:val="24"/>
              </w:rPr>
              <w:t xml:space="preserve"> РФ, официальный сайт администрации, личное обращение</w:t>
            </w:r>
          </w:p>
        </w:tc>
      </w:tr>
      <w:tr w:rsidR="00E94015" w:rsidRPr="002D0F04" w:rsidTr="007472B5">
        <w:trPr>
          <w:trHeight w:val="6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Нормативная правовая база предоставления муниципальной услуги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Конституци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Российской Федерации, принятой на всенародном голосовании 12.12.1993 (официальный текст Конституции Российской Федерации с внесенными поправками от 21.07.2014 опубликован на Официальном </w:t>
            </w:r>
            <w:proofErr w:type="spell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интернет-портале</w:t>
            </w:r>
            <w:proofErr w:type="spell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правовой информации http://www.pravo.gov.ru 01.08.2014, в «Собрании законодательства РФ», 04.08.2014, № 31, ст. 4398);</w:t>
            </w:r>
            <w:proofErr w:type="gramEnd"/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Градостроительны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й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кодекс Российской Федерации («Российская газета», 30.12.2004, № 290; «Собрание законодательства РФ», 03.01.2005, № 1 (часть 1), ст. 16; «Парламентская газета», 14.01.2005, № 5-6);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Граждански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й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кодекс Российской Федерации (часть 1) («Собрание законодательства РФ», 05.12.1994, № 32, ст. 3301; «Российская газета», 08.12.1994, № 238 - 239), (часть 2) («Собрание законодательства РФ», 29.01.1996, № 5, ст. 410; «Российская газета», 06.02.1996, № 23, 07.02.1996, № 24, 08.02.1996, № 25, 10.02.1996, № 27);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Земельны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й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кодекс Российской Федерации («Собрание законодательства РФ» 29.10.2001, № 44, ст. 4147; «Парламентская газета», 30.10.2001, № 204-205; «Российская газета», 30.10.2001, № 211-212);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Федеральны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й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закон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Закон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http://www.pravo.gov.ru, 27.02.2015);</w:t>
            </w:r>
            <w:proofErr w:type="gramEnd"/>
          </w:p>
          <w:p w:rsidR="00913F0A" w:rsidRPr="002D0F04" w:rsidRDefault="00913F0A" w:rsidP="00913F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Устав Шекаловского сельского поселения Россошанского муниципального района Воронежской области;</w:t>
            </w:r>
          </w:p>
          <w:p w:rsidR="00913F0A" w:rsidRPr="002D0F04" w:rsidRDefault="00913F0A" w:rsidP="00913F0A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ины</w:t>
            </w:r>
            <w:r w:rsidR="00561507"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нормативны</w:t>
            </w:r>
            <w:r w:rsidR="00561507"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правовы</w:t>
            </w:r>
            <w:r w:rsidR="00561507"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акт</w:t>
            </w:r>
            <w:r w:rsidR="00561507"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ы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Российской Федерации, Воронежской области и Шекаловского сельского поселения Россошанского муниципального района Воронежской области, </w:t>
            </w:r>
            <w:proofErr w:type="gramStart"/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регламентирующими</w:t>
            </w:r>
            <w:proofErr w:type="gramEnd"/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правоотношения в сфере предоставления государственных и муниципальных услуг.</w:t>
            </w:r>
          </w:p>
          <w:p w:rsidR="00E94015" w:rsidRPr="002D0F04" w:rsidRDefault="00E94015" w:rsidP="004765A6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15" w:rsidRPr="002D0F04" w:rsidTr="007472B5">
        <w:trPr>
          <w:trHeight w:val="83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lastRenderedPageBreak/>
              <w:t xml:space="preserve"> Общие сведения  о «</w:t>
            </w:r>
            <w:proofErr w:type="spellStart"/>
            <w:r w:rsidRPr="002D0F04">
              <w:rPr>
                <w:b/>
                <w:szCs w:val="24"/>
              </w:rPr>
              <w:t>подуслугах</w:t>
            </w:r>
            <w:proofErr w:type="spellEnd"/>
            <w:r w:rsidRPr="002D0F04">
              <w:rPr>
                <w:b/>
                <w:szCs w:val="24"/>
              </w:rPr>
              <w:t>»</w:t>
            </w:r>
          </w:p>
          <w:p w:rsidR="00E94015" w:rsidRPr="002D0F04" w:rsidRDefault="00E94015" w:rsidP="004765A6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:rsidR="00E94015" w:rsidRPr="002D0F04" w:rsidRDefault="00E94015" w:rsidP="004765A6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Исчерпывающие сведения по каждой «</w:t>
            </w:r>
            <w:proofErr w:type="spellStart"/>
            <w:r w:rsidRPr="002D0F04">
              <w:rPr>
                <w:b/>
                <w:szCs w:val="24"/>
              </w:rPr>
              <w:t>подуслуге</w:t>
            </w:r>
            <w:proofErr w:type="spellEnd"/>
            <w:r w:rsidRPr="002D0F04">
              <w:rPr>
                <w:b/>
                <w:szCs w:val="24"/>
              </w:rPr>
              <w:t>»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 xml:space="preserve">1. Срок предоставления  </w:t>
            </w:r>
          </w:p>
          <w:p w:rsidR="0003256B" w:rsidRPr="002D0F04" w:rsidRDefault="0003256B" w:rsidP="000325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срок не более чем двадцать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заявителю,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территории, либо принимает решение об отказе в заключени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соглашения о 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перераспределении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земельных участков. </w:t>
            </w:r>
          </w:p>
          <w:p w:rsidR="0003256B" w:rsidRPr="002D0F04" w:rsidRDefault="0003256B" w:rsidP="0003256B">
            <w:pPr>
              <w:pStyle w:val="afff7"/>
              <w:spacing w:after="0" w:line="240" w:lineRule="auto"/>
              <w:ind w:left="0" w:firstLine="540"/>
              <w:jc w:val="both"/>
              <w:rPr>
                <w:rFonts w:eastAsia="Times New Roman"/>
                <w:szCs w:val="24"/>
                <w:lang w:eastAsia="ru-RU"/>
              </w:rPr>
            </w:pPr>
            <w:r w:rsidRPr="002D0F04">
              <w:rPr>
                <w:rFonts w:eastAsia="Times New Roman"/>
                <w:szCs w:val="24"/>
                <w:lang w:eastAsia="ru-RU"/>
              </w:rPr>
              <w:t>В срок не более чем тридцать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</w:t>
            </w:r>
          </w:p>
          <w:p w:rsidR="00E94015" w:rsidRPr="002D0F04" w:rsidRDefault="00E94015" w:rsidP="0003256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 Основания для отказа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2.1. Основания для отказа в приеме документов: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заявление не соответствует требованиям пункта 2.6.1.1 настоящего административного регламента;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заявление подано в иной орган;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 заявлению не приложены документы, предусмотренные пунктом 2.6.1.2 настоящего административного регламента.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2.2. Основания для отказа в предоставлении «</w:t>
            </w:r>
            <w:proofErr w:type="spellStart"/>
            <w:r w:rsidRPr="002D0F04">
              <w:rPr>
                <w:b/>
                <w:szCs w:val="24"/>
              </w:rPr>
              <w:t>подуслуги</w:t>
            </w:r>
            <w:proofErr w:type="spellEnd"/>
            <w:r w:rsidRPr="002D0F04">
              <w:rPr>
                <w:b/>
                <w:szCs w:val="24"/>
              </w:rPr>
              <w:t>»: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1) заявление о перераспределении земельных участков подано в случаях, не предусмотренных пунктом 1 статьи 39.28 Земельного кодекса РФ;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3)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не завершено), 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размещение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которого допускается на основании сервитута, публичного сервитута, или объекта, размещенного в соответствии с пунктом 3 статьи 39.36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Земельного кодекса Российской Федерации;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4)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27 Земельного кодекса Российской Федерации;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 зарезервированных для муниципальных нужд;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 являющегося предметом аукциона, 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извещение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  <w:proofErr w:type="gramEnd"/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      </w:r>
            <w:proofErr w:type="gramEnd"/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10)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3. Документы, являющиеся результатом предоставления соответствующей «</w:t>
            </w:r>
            <w:proofErr w:type="spellStart"/>
            <w:r w:rsidRPr="002D0F04">
              <w:rPr>
                <w:b/>
                <w:szCs w:val="24"/>
              </w:rPr>
              <w:t>подуслуги</w:t>
            </w:r>
            <w:proofErr w:type="spellEnd"/>
            <w:r w:rsidRPr="002D0F04">
              <w:rPr>
                <w:b/>
                <w:szCs w:val="24"/>
              </w:rPr>
              <w:t>»</w:t>
            </w:r>
          </w:p>
          <w:p w:rsidR="00E94015" w:rsidRPr="002D0F04" w:rsidRDefault="00E94015" w:rsidP="004765A6">
            <w:pPr>
              <w:pStyle w:val="aa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2D0F04">
              <w:rPr>
                <w:szCs w:val="24"/>
              </w:rPr>
              <w:t xml:space="preserve">3.1. </w:t>
            </w:r>
            <w:r w:rsidRPr="002D0F04">
              <w:rPr>
                <w:color w:val="000000"/>
                <w:szCs w:val="24"/>
              </w:rPr>
              <w:t>решение о предварительном согласовании земельного участка, расположенного на территории Шекаловского сельского поселения Россошанского муниципального района Воронежской области.</w:t>
            </w:r>
          </w:p>
          <w:p w:rsidR="00E94015" w:rsidRPr="002D0F04" w:rsidRDefault="00E94015" w:rsidP="004765A6">
            <w:pPr>
              <w:pStyle w:val="aa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2D0F04">
              <w:rPr>
                <w:color w:val="000000"/>
                <w:szCs w:val="24"/>
              </w:rPr>
              <w:t>3.2. мотивированный отказ в предоставлении Муниципальной услуги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:rsidR="00B5010F" w:rsidRPr="002D0F04" w:rsidRDefault="00B5010F" w:rsidP="00B5010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заказным письмом с уведомлением о вручении;</w:t>
            </w:r>
          </w:p>
          <w:p w:rsidR="00B5010F" w:rsidRPr="002D0F04" w:rsidRDefault="00B5010F" w:rsidP="00B5010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B5010F" w:rsidRPr="002D0F04" w:rsidRDefault="00B5010F" w:rsidP="00B5010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(</w:t>
            </w:r>
            <w:proofErr w:type="spellStart"/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www.govvrn.ru</w:t>
            </w:r>
            <w:proofErr w:type="spellEnd"/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);</w:t>
            </w:r>
          </w:p>
          <w:p w:rsidR="00B5010F" w:rsidRPr="002D0F04" w:rsidRDefault="00B5010F" w:rsidP="00B5010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электронной почте.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 xml:space="preserve"> Бесплатно </w:t>
            </w:r>
          </w:p>
        </w:tc>
      </w:tr>
      <w:tr w:rsidR="00E94015" w:rsidRPr="002D0F04" w:rsidTr="007472B5">
        <w:trPr>
          <w:trHeight w:val="14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</w:t>
            </w:r>
            <w:proofErr w:type="spellStart"/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Исчерпывающие сведения о заявителях по каждой «</w:t>
            </w:r>
            <w:proofErr w:type="spellStart"/>
            <w:r w:rsidRPr="002D0F04">
              <w:rPr>
                <w:b/>
                <w:szCs w:val="24"/>
              </w:rPr>
              <w:t>подуслуге</w:t>
            </w:r>
            <w:proofErr w:type="spellEnd"/>
            <w:r w:rsidRPr="002D0F04">
              <w:rPr>
                <w:b/>
                <w:szCs w:val="24"/>
              </w:rPr>
              <w:t>»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 Категории лиц, имеющих право на получение услуги</w:t>
            </w:r>
          </w:p>
          <w:p w:rsidR="00E459F1" w:rsidRPr="002D0F04" w:rsidRDefault="00E459F1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rFonts w:eastAsia="Times New Roman"/>
                <w:szCs w:val="24"/>
                <w:lang w:eastAsia="ru-RU"/>
              </w:rPr>
              <w:t xml:space="preserve">Заявителями являются </w:t>
            </w:r>
            <w:r w:rsidRPr="002D0F04">
              <w:rPr>
                <w:rFonts w:eastAsia="Times New Roman"/>
                <w:bCs/>
                <w:szCs w:val="24"/>
                <w:lang w:eastAsia="ru-RU"/>
              </w:rPr>
              <w:t>физические и юридические лица – собственники земельных участков, заинтересованные в заключени</w:t>
            </w:r>
            <w:proofErr w:type="gramStart"/>
            <w:r w:rsidRPr="002D0F04">
              <w:rPr>
                <w:rFonts w:eastAsia="Times New Roman"/>
                <w:bCs/>
                <w:szCs w:val="24"/>
                <w:lang w:eastAsia="ru-RU"/>
              </w:rPr>
              <w:t>и</w:t>
            </w:r>
            <w:proofErr w:type="gramEnd"/>
            <w:r w:rsidRPr="002D0F04">
              <w:rPr>
                <w:rFonts w:eastAsia="Times New Roman"/>
                <w:bCs/>
                <w:szCs w:val="24"/>
                <w:lang w:eastAsia="ru-RU"/>
              </w:rPr>
              <w:t xml:space="preserve"> соглашения</w:t>
            </w:r>
            <w:r w:rsidRPr="002D0F04">
              <w:rPr>
                <w:b/>
                <w:szCs w:val="24"/>
              </w:rPr>
              <w:t xml:space="preserve"> 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Нет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lastRenderedPageBreak/>
              <w:t>Нет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E94015" w:rsidRPr="002D0F04" w:rsidTr="00747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015" w:rsidRPr="002D0F04" w:rsidRDefault="00E94015" w:rsidP="004765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Исчерпывающий перечень документов, которые предоставляются заявителем для получения муниципальной услуги, по каждой «</w:t>
            </w:r>
            <w:proofErr w:type="spellStart"/>
            <w:r w:rsidRPr="002D0F04">
              <w:rPr>
                <w:b/>
                <w:szCs w:val="24"/>
              </w:rPr>
              <w:t>подуслуге</w:t>
            </w:r>
            <w:proofErr w:type="spellEnd"/>
            <w:r w:rsidRPr="002D0F04">
              <w:rPr>
                <w:b/>
                <w:szCs w:val="24"/>
              </w:rPr>
              <w:t>»</w:t>
            </w:r>
          </w:p>
          <w:p w:rsidR="007E060E" w:rsidRPr="002D0F04" w:rsidRDefault="007E060E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rFonts w:eastAsia="Times New Roman"/>
                <w:szCs w:val="24"/>
                <w:lang w:eastAsia="ru-RU"/>
              </w:rPr>
            </w:pPr>
            <w:r w:rsidRPr="002D0F04">
              <w:rPr>
                <w:b/>
                <w:szCs w:val="24"/>
              </w:rPr>
              <w:t xml:space="preserve">- </w:t>
            </w:r>
            <w:r w:rsidRPr="002D0F04">
              <w:rPr>
                <w:rFonts w:eastAsia="Times New Roman"/>
                <w:szCs w:val="24"/>
                <w:lang w:eastAsia="ru-RU"/>
              </w:rPr>
              <w:t>заявление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собственности;</w:t>
            </w:r>
          </w:p>
          <w:p w:rsidR="007E060E" w:rsidRPr="002D0F04" w:rsidRDefault="007E060E" w:rsidP="007E06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копии правоустанавливающих или </w:t>
            </w:r>
            <w:proofErr w:type="spell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правоудостоверяющих</w:t>
            </w:r>
            <w:proofErr w:type="spell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 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заверенный перевод 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если заявителем является иностранное юридическое лицо.</w:t>
            </w:r>
          </w:p>
          <w:p w:rsidR="00E94015" w:rsidRPr="002D0F04" w:rsidRDefault="00E94015" w:rsidP="004765A6">
            <w:pPr>
              <w:pStyle w:val="afff7"/>
              <w:numPr>
                <w:ilvl w:val="0"/>
                <w:numId w:val="43"/>
              </w:numPr>
              <w:spacing w:after="0" w:line="240" w:lineRule="auto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Наименование документа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601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Копии документов в 1 экз.</w:t>
            </w:r>
            <w:r w:rsidRPr="002D0F04">
              <w:rPr>
                <w:szCs w:val="24"/>
                <w:lang w:eastAsia="ar-SA"/>
              </w:rPr>
              <w:t xml:space="preserve"> 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3. Установление требования к документу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b/>
                <w:szCs w:val="24"/>
              </w:rPr>
              <w:t>4. Форма и образец соответствующего документа (прикладывается к технологической схеме)</w:t>
            </w:r>
            <w:r w:rsidRPr="002D0F04">
              <w:rPr>
                <w:szCs w:val="24"/>
              </w:rPr>
              <w:t xml:space="preserve"> 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Заявление по форме (приложение №1)</w:t>
            </w:r>
          </w:p>
        </w:tc>
      </w:tr>
      <w:tr w:rsidR="00E94015" w:rsidRPr="002D0F04" w:rsidTr="00747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2D0F04">
              <w:rPr>
                <w:b/>
                <w:szCs w:val="24"/>
              </w:rPr>
              <w:t>подуслуге</w:t>
            </w:r>
            <w:proofErr w:type="spellEnd"/>
            <w:r w:rsidRPr="002D0F04">
              <w:rPr>
                <w:b/>
                <w:szCs w:val="24"/>
              </w:rPr>
              <w:t>»</w:t>
            </w:r>
          </w:p>
          <w:p w:rsidR="00E94015" w:rsidRPr="002D0F04" w:rsidRDefault="00E94015" w:rsidP="004765A6">
            <w:pPr>
              <w:pStyle w:val="afff7"/>
              <w:numPr>
                <w:ilvl w:val="0"/>
                <w:numId w:val="44"/>
              </w:numPr>
              <w:spacing w:after="0" w:line="240" w:lineRule="auto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Наименование документа/ состав запрашиваемых сведений</w:t>
            </w:r>
          </w:p>
          <w:p w:rsidR="007E060E" w:rsidRPr="002D0F04" w:rsidRDefault="007E060E" w:rsidP="007E06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недвижимости о зарегистрированных правах на указанный в заявлении земельный участок; 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выписка из Единого государственного реестра недвижимости о правах на здания, сооружения, находящиеся на указанном в заявлении земельном участке.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 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выписка из Единого государственного реестра юридических лиц (при подаче заявления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юридическим лицом);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выписка из Единого государственного реестра индивидуальных предпринимателей (при подаче заявления индивидуальным предпринимателем).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области;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кадастровый паспорт земельного участка либо кадастровая выписка о земельном участке (земельных участках), перераспределение которого планируется осуществить.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области;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утвержденный проект межевания территории, если перераспределение земельных участков планируется осуществить в соответствии с данным проектом. Данный документ находится в распоряжении администрации.</w:t>
            </w:r>
          </w:p>
          <w:p w:rsidR="00E94015" w:rsidRPr="002D0F04" w:rsidRDefault="00E94015" w:rsidP="004765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E94015" w:rsidRPr="002D0F04" w:rsidRDefault="00E94015" w:rsidP="004765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5DB1"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Федеральной налоговой службы России по Воронежской области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015" w:rsidRPr="002D0F04" w:rsidRDefault="00E94015" w:rsidP="004765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915DB1"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2966" w:rsidRPr="002D0F04" w:rsidRDefault="00AF2966" w:rsidP="004765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 xml:space="preserve">         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2D0F04">
              <w:rPr>
                <w:b/>
                <w:szCs w:val="24"/>
              </w:rPr>
              <w:t>необходимых</w:t>
            </w:r>
            <w:proofErr w:type="gramEnd"/>
            <w:r w:rsidRPr="002D0F04">
              <w:rPr>
                <w:b/>
                <w:szCs w:val="24"/>
              </w:rPr>
              <w:t xml:space="preserve"> для предоставления услуги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b/>
                <w:szCs w:val="24"/>
              </w:rPr>
              <w:t xml:space="preserve"> </w:t>
            </w:r>
            <w:r w:rsidRPr="002D0F04">
              <w:rPr>
                <w:szCs w:val="24"/>
              </w:rPr>
              <w:t>Направление запроса – в течени</w:t>
            </w:r>
            <w:proofErr w:type="gramStart"/>
            <w:r w:rsidRPr="002D0F04">
              <w:rPr>
                <w:szCs w:val="24"/>
              </w:rPr>
              <w:t>и</w:t>
            </w:r>
            <w:proofErr w:type="gramEnd"/>
            <w:r w:rsidRPr="002D0F04">
              <w:rPr>
                <w:szCs w:val="24"/>
              </w:rPr>
              <w:t xml:space="preserve"> 5 рабочих дней.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Специалист администрации Шекаловского сельского поселения.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94015" w:rsidRPr="002D0F04" w:rsidTr="00747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E94015" w:rsidRPr="002D0F04" w:rsidRDefault="00E94015" w:rsidP="004765A6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«</w:t>
            </w:r>
            <w:proofErr w:type="spellStart"/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E94015" w:rsidRPr="002D0F04" w:rsidRDefault="003B6242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 xml:space="preserve">Заключение соглашения о перераспределении земель и (или) земельных участков, находящихся в </w:t>
            </w:r>
            <w:r w:rsidRPr="002D0F0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собственности, и земельных участков, находящихся в частной собственности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 1.1. Порядок выполнения каждого действия с возможными траекториями критериями принятия решений</w:t>
            </w:r>
          </w:p>
          <w:p w:rsidR="00E94015" w:rsidRPr="002D0F04" w:rsidRDefault="00E94015" w:rsidP="004765A6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 xml:space="preserve">а) прием и регистрация заявления с приложенными к нему документами; </w:t>
            </w:r>
          </w:p>
          <w:p w:rsidR="00E94015" w:rsidRPr="002D0F04" w:rsidRDefault="00E94015" w:rsidP="004765A6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 xml:space="preserve">б) формирование и направление межведомственных запросов; </w:t>
            </w:r>
          </w:p>
          <w:p w:rsidR="00E94015" w:rsidRPr="002D0F04" w:rsidRDefault="00E94015" w:rsidP="004765A6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 xml:space="preserve">в) принятие решения о предоставлении Муниципальной услуги или об отказе в предоставлении Муниципальной услуги; </w:t>
            </w:r>
          </w:p>
          <w:p w:rsidR="00E94015" w:rsidRPr="002D0F04" w:rsidRDefault="00E94015" w:rsidP="004765A6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>г) выдача (направление) результата предоставления Муниципальной услуги Заявителю;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proofErr w:type="spellStart"/>
            <w:r w:rsidRPr="002D0F04">
              <w:rPr>
                <w:szCs w:val="24"/>
              </w:rPr>
              <w:t>д</w:t>
            </w:r>
            <w:proofErr w:type="spellEnd"/>
            <w:r w:rsidRPr="002D0F04">
              <w:rPr>
                <w:szCs w:val="24"/>
              </w:rPr>
              <w:t>) получение дополнительных сведений от Заявителя (при необходимости)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1.2. Ответственные специалисты по каждому действию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Специалист, ответственный за предоставление услуги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1.3. Среднее время выполнения каждого действия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1.  1 рабочий день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2.  5 рабочих дней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 xml:space="preserve">3.  </w:t>
            </w:r>
            <w:r w:rsidR="009149EF" w:rsidRPr="002D0F04">
              <w:rPr>
                <w:szCs w:val="24"/>
              </w:rPr>
              <w:t>23</w:t>
            </w:r>
            <w:r w:rsidRPr="002D0F04">
              <w:rPr>
                <w:szCs w:val="24"/>
              </w:rPr>
              <w:t xml:space="preserve"> рабочих дн</w:t>
            </w:r>
            <w:r w:rsidR="009149EF" w:rsidRPr="002D0F04">
              <w:rPr>
                <w:szCs w:val="24"/>
              </w:rPr>
              <w:t>я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4.  1 рабочий день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1.4. Ресурсы, необходимые для выполнения действия (документационные и технологические)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 xml:space="preserve">1. административный регламент  по предоставлению муниципальной услуги,     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2. автоматизированное рабочее место, подключенное к СМЭВ</w:t>
            </w:r>
            <w:r w:rsidRPr="002D0F04">
              <w:rPr>
                <w:rStyle w:val="135pt"/>
                <w:rFonts w:eastAsia="Calibri"/>
                <w:sz w:val="24"/>
                <w:szCs w:val="24"/>
              </w:rPr>
              <w:t>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94015" w:rsidRPr="002D0F04" w:rsidTr="00747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Исчерпывающая информация о результатах каждой «</w:t>
            </w:r>
            <w:proofErr w:type="spellStart"/>
            <w:r w:rsidRPr="002D0F04">
              <w:rPr>
                <w:b/>
                <w:szCs w:val="24"/>
              </w:rPr>
              <w:t>подуслуги</w:t>
            </w:r>
            <w:proofErr w:type="spellEnd"/>
            <w:r w:rsidRPr="002D0F04">
              <w:rPr>
                <w:b/>
                <w:szCs w:val="24"/>
              </w:rPr>
              <w:t>»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 Документы, являющиеся результатом услуги</w:t>
            </w:r>
          </w:p>
          <w:p w:rsidR="00AF2966" w:rsidRPr="002D0F04" w:rsidRDefault="00AF2966" w:rsidP="00AF296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выдача проекта соглашения о перераспределении земельных участков;</w:t>
            </w:r>
          </w:p>
          <w:p w:rsidR="00AF2966" w:rsidRPr="002D0F04" w:rsidRDefault="00AF2966" w:rsidP="00AF2966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уведомления об отказе в заключени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соглашения о перераспределении земельных участков.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2.Требования к документам, являющимся результатом услуги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2D0F04">
              <w:rPr>
                <w:color w:val="000000"/>
                <w:szCs w:val="24"/>
              </w:rPr>
              <w:t>Решение подписывается главой Шекаловского сельского поселения. В случае обращения в электронном формате решение оформляется в форме электронного документа, подписанного электронной подписью главы Шекаловского сельского поселения, если это указано в заявлении о предварительном согласовании предоставления земельного участка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3. Характеристика результата (</w:t>
            </w:r>
            <w:proofErr w:type="gramStart"/>
            <w:r w:rsidRPr="002D0F04">
              <w:rPr>
                <w:b/>
                <w:szCs w:val="24"/>
              </w:rPr>
              <w:t>положительный</w:t>
            </w:r>
            <w:proofErr w:type="gramEnd"/>
            <w:r w:rsidRPr="002D0F04">
              <w:rPr>
                <w:b/>
                <w:szCs w:val="24"/>
              </w:rPr>
              <w:t>, отрицательный)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 xml:space="preserve">- </w:t>
            </w:r>
            <w:r w:rsidRPr="002D0F04">
              <w:rPr>
                <w:szCs w:val="24"/>
              </w:rPr>
              <w:t xml:space="preserve">Выдача </w:t>
            </w:r>
            <w:r w:rsidR="00CC4ED7" w:rsidRPr="002D0F04">
              <w:rPr>
                <w:rFonts w:eastAsia="Times New Roman"/>
                <w:szCs w:val="24"/>
                <w:lang w:eastAsia="ru-RU"/>
              </w:rPr>
              <w:t>проекта соглашения о перераспределении земельных участков</w:t>
            </w:r>
            <w:r w:rsidR="00CC4ED7" w:rsidRPr="002D0F04">
              <w:rPr>
                <w:szCs w:val="24"/>
              </w:rPr>
              <w:t xml:space="preserve"> </w:t>
            </w:r>
            <w:r w:rsidRPr="002D0F04">
              <w:rPr>
                <w:szCs w:val="24"/>
              </w:rPr>
              <w:t>- положительный результат.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- Выдача уведомления об отказе в предоставлении муниципальной услуги - отрицательный результат.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4. Способ получения результата</w:t>
            </w:r>
          </w:p>
          <w:p w:rsidR="00CC4ED7" w:rsidRPr="002D0F04" w:rsidRDefault="00CC4ED7" w:rsidP="00CC4ED7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 заказным письмом с уведомлением о вручении;</w:t>
            </w:r>
          </w:p>
          <w:p w:rsidR="00CC4ED7" w:rsidRPr="002D0F04" w:rsidRDefault="00CC4ED7" w:rsidP="00CC4ED7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CC4ED7" w:rsidRPr="002D0F04" w:rsidRDefault="00CC4ED7" w:rsidP="00CC4ED7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(</w:t>
            </w:r>
            <w:proofErr w:type="spellStart"/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www.govvrn.ru</w:t>
            </w:r>
            <w:proofErr w:type="spellEnd"/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);</w:t>
            </w:r>
          </w:p>
          <w:p w:rsidR="00E94015" w:rsidRPr="002D0F04" w:rsidRDefault="00CC4ED7" w:rsidP="00CC4ED7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электронной почте.</w:t>
            </w:r>
          </w:p>
        </w:tc>
      </w:tr>
    </w:tbl>
    <w:p w:rsidR="00E94015" w:rsidRPr="002D0F04" w:rsidRDefault="00E94015" w:rsidP="0072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44B3" w:rsidRPr="002D0F04" w:rsidRDefault="007244B3" w:rsidP="007244B3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23724" w:rsidRPr="002D0F04" w:rsidRDefault="00423724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  <w:sectPr w:rsidR="00423724" w:rsidRPr="002D0F04" w:rsidSect="00574733">
          <w:headerReference w:type="even" r:id="rId7"/>
          <w:headerReference w:type="default" r:id="rId8"/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7244B3" w:rsidRPr="002D0F04" w:rsidRDefault="007244B3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2D0F04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7244B3" w:rsidRPr="002D0F04" w:rsidRDefault="007244B3" w:rsidP="007244B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D0F04">
        <w:rPr>
          <w:rFonts w:ascii="Times New Roman" w:hAnsi="Times New Roman"/>
          <w:b/>
          <w:sz w:val="24"/>
          <w:szCs w:val="24"/>
        </w:rPr>
        <w:t>к технологической схеме</w:t>
      </w:r>
    </w:p>
    <w:p w:rsidR="007244B3" w:rsidRPr="002D0F04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2D0F04">
        <w:rPr>
          <w:rFonts w:ascii="Times New Roman" w:hAnsi="Times New Roman"/>
          <w:sz w:val="24"/>
          <w:szCs w:val="24"/>
        </w:rPr>
        <w:t>Форма заявления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Шекаловского сельского поселения 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(наименование заявителя - юридического лица,</w:t>
      </w:r>
      <w:proofErr w:type="gramEnd"/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нахождения, ИНН, ОГРН)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(Ф.И.О. заявителя - физического лица,</w:t>
      </w:r>
      <w:proofErr w:type="gramEnd"/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данные, место жительства)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(почтовый адрес и (или) адрес</w:t>
      </w:r>
      <w:proofErr w:type="gramEnd"/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электронной почты, телефон)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570"/>
      <w:bookmarkEnd w:id="0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о перераспределении земель и (или) земельных участков, находящихся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в муниципальной собственности, и земельных участков, находящихся в частной собственности, и земельных участков, находящихся в частной собственности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Прошу перераспределить земельные участки в целях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(указываются случаи перераспределения земельных участков из числа</w:t>
      </w:r>
      <w:proofErr w:type="gramEnd"/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пунктом 1 статьи 39.28 Земельного кодекса РФ)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земельном участке или земельных участках, перераспределение которых планируется осуществить: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1) земельный участок, расположенный по адресу: ___________________,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кадастровый </w:t>
      </w:r>
      <w:proofErr w:type="spell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номер_______________________</w:t>
      </w:r>
      <w:proofErr w:type="spellEnd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2) земельный участок, расположенный по адресу: ___________________,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кадастровый </w:t>
      </w:r>
      <w:proofErr w:type="spell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номер_______________________</w:t>
      </w:r>
      <w:proofErr w:type="spellEnd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Перераспределение земельных участков планируется осуществить </w:t>
      </w: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проектом межевания территории, утвержденным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 от "___"________ ____ </w:t>
      </w: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. № ___ (при наличии такого проекта).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Результат рассмотрения заявления прошу выдать мне лично (или</w:t>
      </w:r>
      <w:proofErr w:type="gramEnd"/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уполномоченному представителю) / выслать по почте / направить </w:t>
      </w: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почте / предоставить в электронном виде (в личном кабинете на портале услуг) 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подчеркнуть).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(указывается список прилагаемых к заявлению документов):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 _____________________________________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(должность) (подпись) (Фамилия И.О.)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М.П.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Федерального закона от 27.07.2006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</w:t>
      </w: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согласие дано мною бессрочно (для физических лиц).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"____" __________ 20___ г. 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</w:t>
      </w:r>
    </w:p>
    <w:p w:rsidR="007244B3" w:rsidRPr="002D0F04" w:rsidRDefault="007244B3" w:rsidP="007244B3">
      <w:pPr>
        <w:jc w:val="right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jc w:val="right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jc w:val="right"/>
        <w:rPr>
          <w:rFonts w:ascii="Times New Roman" w:hAnsi="Times New Roman"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sectPr w:rsidR="00C262FE" w:rsidRPr="002D0F04" w:rsidSect="00C262FE"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A97" w:rsidRDefault="00784A97">
      <w:pPr>
        <w:spacing w:after="0" w:line="240" w:lineRule="auto"/>
      </w:pPr>
      <w:r>
        <w:separator/>
      </w:r>
    </w:p>
  </w:endnote>
  <w:endnote w:type="continuationSeparator" w:id="0">
    <w:p w:rsidR="00784A97" w:rsidRDefault="0078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A97" w:rsidRDefault="00784A97">
      <w:pPr>
        <w:spacing w:after="0" w:line="240" w:lineRule="auto"/>
      </w:pPr>
      <w:r>
        <w:separator/>
      </w:r>
    </w:p>
  </w:footnote>
  <w:footnote w:type="continuationSeparator" w:id="0">
    <w:p w:rsidR="00784A97" w:rsidRDefault="0078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90" w:rsidRDefault="00B5289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90" w:rsidRDefault="00B528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D153C"/>
    <w:multiLevelType w:val="hybridMultilevel"/>
    <w:tmpl w:val="9054619C"/>
    <w:lvl w:ilvl="0" w:tplc="E9807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D6C0249"/>
    <w:multiLevelType w:val="multilevel"/>
    <w:tmpl w:val="20CCAAAA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39570B92"/>
    <w:multiLevelType w:val="multilevel"/>
    <w:tmpl w:val="CD469C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3">
    <w:nsid w:val="39C16060"/>
    <w:multiLevelType w:val="multilevel"/>
    <w:tmpl w:val="4C5E22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sz w:val="24"/>
      </w:rPr>
    </w:lvl>
  </w:abstractNum>
  <w:abstractNum w:abstractNumId="24">
    <w:nsid w:val="3B4041AB"/>
    <w:multiLevelType w:val="multilevel"/>
    <w:tmpl w:val="3B4041AB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5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350F56"/>
    <w:multiLevelType w:val="multilevel"/>
    <w:tmpl w:val="2460E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9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534D0"/>
    <w:multiLevelType w:val="multilevel"/>
    <w:tmpl w:val="DA78C0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42"/>
  </w:num>
  <w:num w:numId="2">
    <w:abstractNumId w:val="34"/>
  </w:num>
  <w:num w:numId="3">
    <w:abstractNumId w:val="45"/>
  </w:num>
  <w:num w:numId="4">
    <w:abstractNumId w:val="10"/>
  </w:num>
  <w:num w:numId="5">
    <w:abstractNumId w:val="19"/>
  </w:num>
  <w:num w:numId="6">
    <w:abstractNumId w:val="12"/>
  </w:num>
  <w:num w:numId="7">
    <w:abstractNumId w:val="36"/>
  </w:num>
  <w:num w:numId="8">
    <w:abstractNumId w:val="31"/>
  </w:num>
  <w:num w:numId="9">
    <w:abstractNumId w:val="16"/>
  </w:num>
  <w:num w:numId="10">
    <w:abstractNumId w:val="38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35"/>
  </w:num>
  <w:num w:numId="18">
    <w:abstractNumId w:val="32"/>
  </w:num>
  <w:num w:numId="19">
    <w:abstractNumId w:val="6"/>
  </w:num>
  <w:num w:numId="20">
    <w:abstractNumId w:val="43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37"/>
  </w:num>
  <w:num w:numId="27">
    <w:abstractNumId w:val="17"/>
  </w:num>
  <w:num w:numId="28">
    <w:abstractNumId w:val="39"/>
  </w:num>
  <w:num w:numId="29">
    <w:abstractNumId w:val="21"/>
  </w:num>
  <w:num w:numId="30">
    <w:abstractNumId w:val="40"/>
  </w:num>
  <w:num w:numId="31">
    <w:abstractNumId w:val="29"/>
  </w:num>
  <w:num w:numId="32">
    <w:abstractNumId w:val="9"/>
  </w:num>
  <w:num w:numId="33">
    <w:abstractNumId w:val="44"/>
  </w:num>
  <w:num w:numId="34">
    <w:abstractNumId w:val="15"/>
  </w:num>
  <w:num w:numId="35">
    <w:abstractNumId w:val="46"/>
  </w:num>
  <w:num w:numId="36">
    <w:abstractNumId w:val="41"/>
  </w:num>
  <w:num w:numId="37">
    <w:abstractNumId w:val="11"/>
  </w:num>
  <w:num w:numId="38">
    <w:abstractNumId w:val="30"/>
  </w:num>
  <w:num w:numId="39">
    <w:abstractNumId w:val="33"/>
  </w:num>
  <w:num w:numId="40">
    <w:abstractNumId w:val="18"/>
  </w:num>
  <w:num w:numId="41">
    <w:abstractNumId w:val="27"/>
  </w:num>
  <w:num w:numId="42">
    <w:abstractNumId w:val="25"/>
  </w:num>
  <w:num w:numId="43">
    <w:abstractNumId w:val="23"/>
  </w:num>
  <w:num w:numId="44">
    <w:abstractNumId w:val="47"/>
  </w:num>
  <w:num w:numId="45">
    <w:abstractNumId w:val="13"/>
  </w:num>
  <w:num w:numId="46">
    <w:abstractNumId w:val="14"/>
  </w:num>
  <w:num w:numId="47">
    <w:abstractNumId w:val="24"/>
  </w:num>
  <w:num w:numId="48">
    <w:abstractNumId w:val="22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55"/>
    <w:rsid w:val="00024E5D"/>
    <w:rsid w:val="0003256B"/>
    <w:rsid w:val="00053E62"/>
    <w:rsid w:val="000646FE"/>
    <w:rsid w:val="00073D05"/>
    <w:rsid w:val="00073EBC"/>
    <w:rsid w:val="000977B0"/>
    <w:rsid w:val="000A3379"/>
    <w:rsid w:val="000A7A9B"/>
    <w:rsid w:val="000C0A74"/>
    <w:rsid w:val="0012113C"/>
    <w:rsid w:val="00141AD7"/>
    <w:rsid w:val="001554E6"/>
    <w:rsid w:val="001C4259"/>
    <w:rsid w:val="001E2B2B"/>
    <w:rsid w:val="00207A04"/>
    <w:rsid w:val="00212E40"/>
    <w:rsid w:val="00230E16"/>
    <w:rsid w:val="002409B4"/>
    <w:rsid w:val="00286E5F"/>
    <w:rsid w:val="002B6D50"/>
    <w:rsid w:val="002B708B"/>
    <w:rsid w:val="002C4FF2"/>
    <w:rsid w:val="002D0F04"/>
    <w:rsid w:val="002D770E"/>
    <w:rsid w:val="002F4DB7"/>
    <w:rsid w:val="00305211"/>
    <w:rsid w:val="00314208"/>
    <w:rsid w:val="00355184"/>
    <w:rsid w:val="00360E69"/>
    <w:rsid w:val="0036758B"/>
    <w:rsid w:val="00376860"/>
    <w:rsid w:val="003B6242"/>
    <w:rsid w:val="003C6170"/>
    <w:rsid w:val="00401D9F"/>
    <w:rsid w:val="00415924"/>
    <w:rsid w:val="004227F5"/>
    <w:rsid w:val="00423724"/>
    <w:rsid w:val="004336FA"/>
    <w:rsid w:val="00453C6D"/>
    <w:rsid w:val="00456FE6"/>
    <w:rsid w:val="00473A8F"/>
    <w:rsid w:val="004765A6"/>
    <w:rsid w:val="00481ADE"/>
    <w:rsid w:val="004B0D3D"/>
    <w:rsid w:val="004B4464"/>
    <w:rsid w:val="004F6FEC"/>
    <w:rsid w:val="00501C4B"/>
    <w:rsid w:val="00504F6A"/>
    <w:rsid w:val="00511A4A"/>
    <w:rsid w:val="0056099B"/>
    <w:rsid w:val="00561507"/>
    <w:rsid w:val="00574733"/>
    <w:rsid w:val="00593E64"/>
    <w:rsid w:val="00597BA3"/>
    <w:rsid w:val="005A7A7A"/>
    <w:rsid w:val="006315D4"/>
    <w:rsid w:val="00642C04"/>
    <w:rsid w:val="006D4A20"/>
    <w:rsid w:val="006F06E2"/>
    <w:rsid w:val="007244B3"/>
    <w:rsid w:val="007450CD"/>
    <w:rsid w:val="00784A97"/>
    <w:rsid w:val="007C16A4"/>
    <w:rsid w:val="007E060E"/>
    <w:rsid w:val="007F3103"/>
    <w:rsid w:val="008616C7"/>
    <w:rsid w:val="0089316F"/>
    <w:rsid w:val="008D479B"/>
    <w:rsid w:val="00913F0A"/>
    <w:rsid w:val="009141EE"/>
    <w:rsid w:val="009149EF"/>
    <w:rsid w:val="00915DB1"/>
    <w:rsid w:val="0095308F"/>
    <w:rsid w:val="00966BC3"/>
    <w:rsid w:val="00AD7814"/>
    <w:rsid w:val="00AE1099"/>
    <w:rsid w:val="00AE4362"/>
    <w:rsid w:val="00AE65AA"/>
    <w:rsid w:val="00AF2966"/>
    <w:rsid w:val="00B120A6"/>
    <w:rsid w:val="00B31D60"/>
    <w:rsid w:val="00B5010F"/>
    <w:rsid w:val="00B52890"/>
    <w:rsid w:val="00B904CC"/>
    <w:rsid w:val="00BA6434"/>
    <w:rsid w:val="00BB6254"/>
    <w:rsid w:val="00BE25D0"/>
    <w:rsid w:val="00C262FE"/>
    <w:rsid w:val="00C2662E"/>
    <w:rsid w:val="00C4466D"/>
    <w:rsid w:val="00C45B4A"/>
    <w:rsid w:val="00C56878"/>
    <w:rsid w:val="00C7493A"/>
    <w:rsid w:val="00C75A5A"/>
    <w:rsid w:val="00CC4ED7"/>
    <w:rsid w:val="00D47472"/>
    <w:rsid w:val="00D673BB"/>
    <w:rsid w:val="00D86F76"/>
    <w:rsid w:val="00DD2F26"/>
    <w:rsid w:val="00DF1C0F"/>
    <w:rsid w:val="00E03061"/>
    <w:rsid w:val="00E41F89"/>
    <w:rsid w:val="00E459F1"/>
    <w:rsid w:val="00E65E1C"/>
    <w:rsid w:val="00E94015"/>
    <w:rsid w:val="00EB617D"/>
    <w:rsid w:val="00EC16CF"/>
    <w:rsid w:val="00EC6055"/>
    <w:rsid w:val="00F012AF"/>
    <w:rsid w:val="00F0403D"/>
    <w:rsid w:val="00F05E13"/>
    <w:rsid w:val="00F543E5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B904CC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2d">
    <w:name w:val="2Название"/>
    <w:basedOn w:val="a"/>
    <w:link w:val="2e"/>
    <w:qFormat/>
    <w:rsid w:val="00E94015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e">
    <w:name w:val="2Название Знак"/>
    <w:basedOn w:val="a0"/>
    <w:link w:val="2d"/>
    <w:rsid w:val="00E94015"/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135pt">
    <w:name w:val="Основной текст + 13;5 pt"/>
    <w:basedOn w:val="a0"/>
    <w:rsid w:val="00E94015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10</cp:revision>
  <cp:lastPrinted>2024-06-20T11:40:00Z</cp:lastPrinted>
  <dcterms:created xsi:type="dcterms:W3CDTF">2024-09-27T13:22:00Z</dcterms:created>
  <dcterms:modified xsi:type="dcterms:W3CDTF">2024-11-14T11:56:00Z</dcterms:modified>
</cp:coreProperties>
</file>